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2E" w:rsidRPr="0051402E" w:rsidRDefault="0051402E" w:rsidP="0051402E">
      <w:pPr>
        <w:jc w:val="center"/>
        <w:rPr>
          <w:b/>
        </w:rPr>
      </w:pPr>
      <w:r w:rsidRPr="0051402E">
        <w:rPr>
          <w:b/>
        </w:rPr>
        <w:t>Exam 2 Quiz Questions</w:t>
      </w:r>
    </w:p>
    <w:p w:rsidR="008D19EA" w:rsidRDefault="00431F75" w:rsidP="00431F75">
      <w:pPr>
        <w:pStyle w:val="ListParagraph"/>
        <w:numPr>
          <w:ilvl w:val="0"/>
          <w:numId w:val="1"/>
        </w:numPr>
      </w:pPr>
      <w:r>
        <w:t>List 10 endocrine structures?</w:t>
      </w:r>
    </w:p>
    <w:p w:rsidR="0003465B" w:rsidRDefault="0053284A" w:rsidP="0003465B">
      <w:pPr>
        <w:pStyle w:val="ListParagraph"/>
        <w:numPr>
          <w:ilvl w:val="1"/>
          <w:numId w:val="1"/>
        </w:numPr>
      </w:pPr>
      <w:r>
        <w:t>PT</w:t>
      </w:r>
      <w:r w:rsidR="0003465B">
        <w:t xml:space="preserve"> PAPAS SHOP TALK</w:t>
      </w:r>
      <w:r>
        <w:t xml:space="preserve"> STAPH</w:t>
      </w:r>
    </w:p>
    <w:p w:rsidR="004559B2" w:rsidRDefault="004559B2" w:rsidP="0003465B">
      <w:pPr>
        <w:pStyle w:val="ListParagraph"/>
        <w:numPr>
          <w:ilvl w:val="0"/>
          <w:numId w:val="26"/>
        </w:numPr>
        <w:sectPr w:rsidR="004559B2" w:rsidSect="00AB6D18">
          <w:pgSz w:w="12240" w:h="15840"/>
          <w:pgMar w:top="360" w:right="360" w:bottom="360" w:left="360" w:header="720" w:footer="720" w:gutter="0"/>
          <w:cols w:space="720"/>
          <w:docGrid w:linePitch="360"/>
        </w:sectPr>
      </w:pPr>
    </w:p>
    <w:p w:rsidR="0003465B" w:rsidRDefault="0003465B" w:rsidP="0003465B">
      <w:pPr>
        <w:pStyle w:val="ListParagraph"/>
        <w:numPr>
          <w:ilvl w:val="0"/>
          <w:numId w:val="24"/>
        </w:numPr>
      </w:pPr>
      <w:r>
        <w:lastRenderedPageBreak/>
        <w:t>Hypothalamus</w:t>
      </w:r>
    </w:p>
    <w:p w:rsidR="0003465B" w:rsidRDefault="0003465B" w:rsidP="0003465B">
      <w:pPr>
        <w:pStyle w:val="ListParagraph"/>
        <w:numPr>
          <w:ilvl w:val="0"/>
          <w:numId w:val="24"/>
        </w:numPr>
      </w:pPr>
      <w:r>
        <w:t xml:space="preserve">Stomach </w:t>
      </w:r>
    </w:p>
    <w:p w:rsidR="0003465B" w:rsidRDefault="0003465B" w:rsidP="0003465B">
      <w:pPr>
        <w:pStyle w:val="ListParagraph"/>
        <w:numPr>
          <w:ilvl w:val="0"/>
          <w:numId w:val="24"/>
        </w:numPr>
      </w:pPr>
      <w:r>
        <w:t>Thyroid gland</w:t>
      </w:r>
    </w:p>
    <w:p w:rsidR="0003465B" w:rsidRDefault="0003465B" w:rsidP="0003465B">
      <w:pPr>
        <w:pStyle w:val="ListParagraph"/>
        <w:numPr>
          <w:ilvl w:val="0"/>
          <w:numId w:val="24"/>
        </w:numPr>
      </w:pPr>
      <w:r>
        <w:t>Parathyroid gland</w:t>
      </w:r>
      <w:r w:rsidRPr="0003465B">
        <w:t xml:space="preserve"> </w:t>
      </w:r>
    </w:p>
    <w:p w:rsidR="0003465B" w:rsidRDefault="0003465B" w:rsidP="0003465B">
      <w:pPr>
        <w:pStyle w:val="ListParagraph"/>
        <w:numPr>
          <w:ilvl w:val="0"/>
          <w:numId w:val="24"/>
        </w:numPr>
      </w:pPr>
      <w:r>
        <w:t>Pancreas</w:t>
      </w:r>
    </w:p>
    <w:p w:rsidR="0003465B" w:rsidRDefault="0003465B" w:rsidP="0003465B">
      <w:pPr>
        <w:pStyle w:val="ListParagraph"/>
        <w:numPr>
          <w:ilvl w:val="0"/>
          <w:numId w:val="24"/>
        </w:numPr>
      </w:pPr>
      <w:r>
        <w:t>Posterior pituitary</w:t>
      </w:r>
    </w:p>
    <w:p w:rsidR="0003465B" w:rsidRDefault="0003465B" w:rsidP="0003465B">
      <w:pPr>
        <w:pStyle w:val="ListParagraph"/>
        <w:numPr>
          <w:ilvl w:val="0"/>
          <w:numId w:val="24"/>
        </w:numPr>
      </w:pPr>
      <w:r>
        <w:t>Anterior pituitary</w:t>
      </w:r>
    </w:p>
    <w:p w:rsidR="0003465B" w:rsidRDefault="0003465B" w:rsidP="0003465B">
      <w:pPr>
        <w:pStyle w:val="ListParagraph"/>
        <w:numPr>
          <w:ilvl w:val="0"/>
          <w:numId w:val="24"/>
        </w:numPr>
      </w:pPr>
      <w:r>
        <w:t>Pineal gland</w:t>
      </w:r>
    </w:p>
    <w:p w:rsidR="0003465B" w:rsidRDefault="0003465B" w:rsidP="0003465B">
      <w:pPr>
        <w:pStyle w:val="ListParagraph"/>
        <w:numPr>
          <w:ilvl w:val="0"/>
          <w:numId w:val="24"/>
        </w:numPr>
      </w:pPr>
      <w:r>
        <w:t>Adrenal gland</w:t>
      </w:r>
      <w:r w:rsidRPr="0003465B">
        <w:t xml:space="preserve"> </w:t>
      </w:r>
    </w:p>
    <w:p w:rsidR="0003465B" w:rsidRDefault="0003465B" w:rsidP="0003465B">
      <w:pPr>
        <w:pStyle w:val="ListParagraph"/>
        <w:numPr>
          <w:ilvl w:val="0"/>
          <w:numId w:val="24"/>
        </w:numPr>
      </w:pPr>
      <w:r>
        <w:t xml:space="preserve">Skin </w:t>
      </w:r>
    </w:p>
    <w:p w:rsidR="0003465B" w:rsidRDefault="0003465B" w:rsidP="0003465B">
      <w:pPr>
        <w:pStyle w:val="ListParagraph"/>
        <w:numPr>
          <w:ilvl w:val="0"/>
          <w:numId w:val="24"/>
        </w:numPr>
      </w:pPr>
      <w:r>
        <w:lastRenderedPageBreak/>
        <w:t>Small intestine</w:t>
      </w:r>
    </w:p>
    <w:p w:rsidR="00431F75" w:rsidRDefault="00431F75" w:rsidP="0003465B">
      <w:pPr>
        <w:pStyle w:val="ListParagraph"/>
        <w:numPr>
          <w:ilvl w:val="0"/>
          <w:numId w:val="24"/>
        </w:numPr>
      </w:pPr>
      <w:r>
        <w:t>Heart</w:t>
      </w:r>
    </w:p>
    <w:p w:rsidR="0003465B" w:rsidRDefault="0003465B" w:rsidP="0003465B">
      <w:pPr>
        <w:pStyle w:val="ListParagraph"/>
        <w:numPr>
          <w:ilvl w:val="0"/>
          <w:numId w:val="24"/>
        </w:numPr>
      </w:pPr>
      <w:r>
        <w:t>Ovaries</w:t>
      </w:r>
    </w:p>
    <w:p w:rsidR="0003465B" w:rsidRDefault="0003465B" w:rsidP="0003465B">
      <w:pPr>
        <w:pStyle w:val="ListParagraph"/>
        <w:numPr>
          <w:ilvl w:val="0"/>
          <w:numId w:val="24"/>
        </w:numPr>
      </w:pPr>
      <w:r>
        <w:t>Placenta</w:t>
      </w:r>
    </w:p>
    <w:p w:rsidR="0003465B" w:rsidRDefault="0003465B" w:rsidP="0003465B">
      <w:pPr>
        <w:pStyle w:val="ListParagraph"/>
        <w:numPr>
          <w:ilvl w:val="0"/>
          <w:numId w:val="24"/>
        </w:numPr>
      </w:pPr>
      <w:r>
        <w:t>Testes</w:t>
      </w:r>
    </w:p>
    <w:p w:rsidR="0003465B" w:rsidRDefault="0003465B" w:rsidP="0003465B">
      <w:pPr>
        <w:pStyle w:val="ListParagraph"/>
        <w:numPr>
          <w:ilvl w:val="0"/>
          <w:numId w:val="24"/>
        </w:numPr>
      </w:pPr>
      <w:r>
        <w:t>Adrenal medulla</w:t>
      </w:r>
    </w:p>
    <w:p w:rsidR="00431F75" w:rsidRDefault="00431F75" w:rsidP="0003465B">
      <w:pPr>
        <w:pStyle w:val="ListParagraph"/>
        <w:numPr>
          <w:ilvl w:val="0"/>
          <w:numId w:val="24"/>
        </w:numPr>
      </w:pPr>
      <w:r>
        <w:t>Liver</w:t>
      </w:r>
    </w:p>
    <w:p w:rsidR="007D27A2" w:rsidRDefault="007D27A2" w:rsidP="0003465B">
      <w:pPr>
        <w:pStyle w:val="ListParagraph"/>
        <w:numPr>
          <w:ilvl w:val="0"/>
          <w:numId w:val="24"/>
        </w:numPr>
      </w:pPr>
      <w:r>
        <w:t>Kidney</w:t>
      </w:r>
    </w:p>
    <w:p w:rsidR="007D27A2" w:rsidRDefault="007D27A2" w:rsidP="0003465B">
      <w:pPr>
        <w:pStyle w:val="ListParagraph"/>
        <w:numPr>
          <w:ilvl w:val="0"/>
          <w:numId w:val="24"/>
        </w:numPr>
      </w:pPr>
      <w:r>
        <w:t>Adipose tissue</w:t>
      </w:r>
    </w:p>
    <w:p w:rsidR="007D27A2" w:rsidRDefault="0003465B" w:rsidP="0003465B">
      <w:pPr>
        <w:pStyle w:val="ListParagraph"/>
        <w:numPr>
          <w:ilvl w:val="0"/>
          <w:numId w:val="24"/>
        </w:numPr>
      </w:pPr>
      <w:r>
        <w:t xml:space="preserve">Thymus gland </w:t>
      </w:r>
    </w:p>
    <w:p w:rsidR="004559B2" w:rsidRDefault="004559B2" w:rsidP="00431F75">
      <w:pPr>
        <w:pStyle w:val="ListParagraph"/>
        <w:numPr>
          <w:ilvl w:val="0"/>
          <w:numId w:val="1"/>
        </w:numPr>
        <w:sectPr w:rsidR="004559B2" w:rsidSect="004559B2">
          <w:type w:val="continuous"/>
          <w:pgSz w:w="12240" w:h="15840"/>
          <w:pgMar w:top="360" w:right="360" w:bottom="360" w:left="360" w:header="720" w:footer="720" w:gutter="0"/>
          <w:cols w:num="2" w:space="720"/>
          <w:docGrid w:linePitch="360"/>
        </w:sectPr>
      </w:pPr>
    </w:p>
    <w:p w:rsidR="00431F75" w:rsidRDefault="00431F75" w:rsidP="00431F75">
      <w:pPr>
        <w:pStyle w:val="ListParagraph"/>
        <w:numPr>
          <w:ilvl w:val="0"/>
          <w:numId w:val="1"/>
        </w:numPr>
      </w:pPr>
      <w:r>
        <w:lastRenderedPageBreak/>
        <w:t>Briefly name and describe the classification of hormones.</w:t>
      </w:r>
    </w:p>
    <w:p w:rsidR="00945CF5" w:rsidRDefault="00945CF5" w:rsidP="00945CF5">
      <w:pPr>
        <w:pStyle w:val="ListParagraph"/>
        <w:numPr>
          <w:ilvl w:val="1"/>
          <w:numId w:val="1"/>
        </w:numPr>
      </w:pPr>
      <w:r>
        <w:t>Peptides or proteins</w:t>
      </w:r>
    </w:p>
    <w:p w:rsidR="00945CF5" w:rsidRDefault="00945CF5" w:rsidP="00945CF5">
      <w:pPr>
        <w:pStyle w:val="ListParagraph"/>
        <w:numPr>
          <w:ilvl w:val="2"/>
          <w:numId w:val="1"/>
        </w:numPr>
      </w:pPr>
      <w:r>
        <w:t xml:space="preserve">Composed of linked amino acids </w:t>
      </w:r>
    </w:p>
    <w:p w:rsidR="00945CF5" w:rsidRDefault="00945CF5" w:rsidP="00945CF5">
      <w:pPr>
        <w:pStyle w:val="ListParagraph"/>
        <w:numPr>
          <w:ilvl w:val="1"/>
          <w:numId w:val="1"/>
        </w:numPr>
      </w:pPr>
      <w:r>
        <w:t>Steroids</w:t>
      </w:r>
    </w:p>
    <w:p w:rsidR="00945CF5" w:rsidRDefault="00945CF5" w:rsidP="00945CF5">
      <w:pPr>
        <w:pStyle w:val="ListParagraph"/>
        <w:numPr>
          <w:ilvl w:val="2"/>
          <w:numId w:val="1"/>
        </w:numPr>
      </w:pPr>
      <w:r>
        <w:t>Derived from cholesterol</w:t>
      </w:r>
    </w:p>
    <w:p w:rsidR="00945CF5" w:rsidRDefault="00945CF5" w:rsidP="00945CF5">
      <w:pPr>
        <w:pStyle w:val="ListParagraph"/>
        <w:numPr>
          <w:ilvl w:val="1"/>
          <w:numId w:val="1"/>
        </w:numPr>
      </w:pPr>
      <w:r>
        <w:t>Amino-acids</w:t>
      </w:r>
    </w:p>
    <w:p w:rsidR="00945CF5" w:rsidRPr="00E17089" w:rsidRDefault="00945CF5" w:rsidP="00945CF5">
      <w:pPr>
        <w:pStyle w:val="ListParagraph"/>
        <w:numPr>
          <w:ilvl w:val="2"/>
          <w:numId w:val="1"/>
        </w:numPr>
        <w:rPr>
          <w:rFonts w:cstheme="minorHAnsi"/>
        </w:rPr>
      </w:pPr>
      <w:r w:rsidRPr="00E17089">
        <w:rPr>
          <w:rFonts w:cstheme="minorHAnsi"/>
        </w:rPr>
        <w:t>Modifications of single amino acids, either tryptophan or ty</w:t>
      </w:r>
      <w:r w:rsidR="0051402E" w:rsidRPr="00E17089">
        <w:rPr>
          <w:rFonts w:cstheme="minorHAnsi"/>
        </w:rPr>
        <w:t>rosine</w:t>
      </w:r>
    </w:p>
    <w:p w:rsidR="00945CF5" w:rsidRPr="00E17089" w:rsidRDefault="00431F75" w:rsidP="00945CF5">
      <w:pPr>
        <w:pStyle w:val="ListParagraph"/>
        <w:numPr>
          <w:ilvl w:val="0"/>
          <w:numId w:val="1"/>
        </w:numPr>
        <w:spacing w:before="100" w:beforeAutospacing="1" w:after="100" w:afterAutospacing="1" w:line="240" w:lineRule="auto"/>
        <w:rPr>
          <w:rFonts w:eastAsia="Times New Roman" w:cstheme="minorHAnsi"/>
          <w:color w:val="000000"/>
        </w:rPr>
      </w:pPr>
      <w:r w:rsidRPr="00E17089">
        <w:rPr>
          <w:rFonts w:cstheme="minorHAnsi"/>
        </w:rPr>
        <w:t>What are the three major functions of the nervous system?</w:t>
      </w:r>
    </w:p>
    <w:p w:rsidR="00945CF5" w:rsidRPr="00E17089" w:rsidRDefault="0051402E" w:rsidP="00945CF5">
      <w:pPr>
        <w:pStyle w:val="ListParagraph"/>
        <w:numPr>
          <w:ilvl w:val="1"/>
          <w:numId w:val="1"/>
        </w:numPr>
        <w:spacing w:before="100" w:beforeAutospacing="1" w:after="100" w:afterAutospacing="1" w:line="240" w:lineRule="auto"/>
        <w:rPr>
          <w:rFonts w:eastAsia="Times New Roman" w:cstheme="minorHAnsi"/>
          <w:color w:val="000000"/>
        </w:rPr>
      </w:pPr>
      <w:r w:rsidRPr="00E17089">
        <w:rPr>
          <w:rFonts w:eastAsia="Times New Roman" w:cstheme="minorHAnsi"/>
          <w:bCs/>
          <w:color w:val="000000"/>
        </w:rPr>
        <w:t>S</w:t>
      </w:r>
      <w:r w:rsidR="00945CF5" w:rsidRPr="00E17089">
        <w:rPr>
          <w:rFonts w:eastAsia="Times New Roman" w:cstheme="minorHAnsi"/>
          <w:bCs/>
          <w:color w:val="000000"/>
        </w:rPr>
        <w:t>ensory neurons</w:t>
      </w:r>
      <w:r w:rsidR="00945CF5" w:rsidRPr="00E17089">
        <w:rPr>
          <w:rFonts w:eastAsia="Times New Roman" w:cstheme="minorHAnsi"/>
          <w:color w:val="000000"/>
        </w:rPr>
        <w:t xml:space="preserve"> receive information from the sensory receptors, </w:t>
      </w:r>
    </w:p>
    <w:p w:rsidR="00945CF5" w:rsidRPr="00E17089" w:rsidRDefault="0051402E" w:rsidP="004559B2">
      <w:pPr>
        <w:pStyle w:val="ListParagraph"/>
        <w:numPr>
          <w:ilvl w:val="1"/>
          <w:numId w:val="1"/>
        </w:numPr>
        <w:spacing w:before="100" w:beforeAutospacing="1" w:after="100" w:afterAutospacing="1" w:line="240" w:lineRule="auto"/>
        <w:rPr>
          <w:rFonts w:eastAsia="Times New Roman" w:cstheme="minorHAnsi"/>
          <w:color w:val="000000"/>
        </w:rPr>
      </w:pPr>
      <w:proofErr w:type="spellStart"/>
      <w:r w:rsidRPr="00E17089">
        <w:rPr>
          <w:rFonts w:eastAsia="Times New Roman" w:cstheme="minorHAnsi"/>
          <w:bCs/>
          <w:color w:val="000000"/>
        </w:rPr>
        <w:t>I</w:t>
      </w:r>
      <w:r w:rsidR="00945CF5" w:rsidRPr="00E17089">
        <w:rPr>
          <w:rFonts w:eastAsia="Times New Roman" w:cstheme="minorHAnsi"/>
          <w:bCs/>
          <w:color w:val="000000"/>
        </w:rPr>
        <w:t>nterneurons</w:t>
      </w:r>
      <w:proofErr w:type="spellEnd"/>
      <w:r w:rsidR="00945CF5" w:rsidRPr="00E17089">
        <w:rPr>
          <w:rFonts w:eastAsia="Times New Roman" w:cstheme="minorHAnsi"/>
          <w:color w:val="000000"/>
        </w:rPr>
        <w:t xml:space="preserve"> transfer and interpret impulses, and </w:t>
      </w:r>
    </w:p>
    <w:p w:rsidR="004559B2" w:rsidRPr="00E17089" w:rsidRDefault="0051402E" w:rsidP="004559B2">
      <w:pPr>
        <w:pStyle w:val="ListParagraph"/>
        <w:numPr>
          <w:ilvl w:val="1"/>
          <w:numId w:val="1"/>
        </w:numPr>
        <w:spacing w:before="100" w:beforeAutospacing="1" w:after="100" w:afterAutospacing="1" w:line="240" w:lineRule="auto"/>
        <w:rPr>
          <w:rFonts w:cstheme="minorHAnsi"/>
          <w:b/>
        </w:rPr>
      </w:pPr>
      <w:r w:rsidRPr="00E17089">
        <w:rPr>
          <w:rFonts w:eastAsia="Times New Roman" w:cstheme="minorHAnsi"/>
          <w:bCs/>
          <w:color w:val="000000"/>
        </w:rPr>
        <w:t>M</w:t>
      </w:r>
      <w:r w:rsidR="00945CF5" w:rsidRPr="00E17089">
        <w:rPr>
          <w:rFonts w:eastAsia="Times New Roman" w:cstheme="minorHAnsi"/>
          <w:bCs/>
          <w:color w:val="000000"/>
        </w:rPr>
        <w:t>otor neurons</w:t>
      </w:r>
      <w:r w:rsidR="00945CF5" w:rsidRPr="00E17089">
        <w:rPr>
          <w:rFonts w:eastAsia="Times New Roman" w:cstheme="minorHAnsi"/>
          <w:color w:val="000000"/>
        </w:rPr>
        <w:t xml:space="preserve"> send appropriate impulses/instructions to the muscles and glands. </w:t>
      </w:r>
    </w:p>
    <w:p w:rsidR="004559B2" w:rsidRDefault="004559B2">
      <w:pPr>
        <w:rPr>
          <w:b/>
        </w:rPr>
      </w:pPr>
      <w:r>
        <w:rPr>
          <w:b/>
        </w:rPr>
        <w:br w:type="page"/>
      </w:r>
    </w:p>
    <w:p w:rsidR="004559B2" w:rsidRPr="004559B2" w:rsidRDefault="004559B2" w:rsidP="004559B2">
      <w:pPr>
        <w:pStyle w:val="ListParagraph"/>
        <w:spacing w:before="100" w:beforeAutospacing="1" w:after="100" w:afterAutospacing="1" w:line="240" w:lineRule="auto"/>
        <w:ind w:left="1440"/>
        <w:rPr>
          <w:b/>
        </w:rPr>
      </w:pPr>
    </w:p>
    <w:p w:rsidR="00525885" w:rsidRPr="004559B2" w:rsidRDefault="004559B2" w:rsidP="004559B2">
      <w:pPr>
        <w:pStyle w:val="ListParagraph"/>
        <w:spacing w:before="100" w:beforeAutospacing="1" w:after="100" w:afterAutospacing="1" w:line="240" w:lineRule="auto"/>
        <w:ind w:left="1440"/>
        <w:jc w:val="center"/>
        <w:rPr>
          <w:b/>
        </w:rPr>
      </w:pPr>
      <w:r>
        <w:rPr>
          <w:b/>
        </w:rPr>
        <w:t>S</w:t>
      </w:r>
      <w:r w:rsidRPr="004559B2">
        <w:rPr>
          <w:b/>
        </w:rPr>
        <w:t>hort Answer</w:t>
      </w:r>
      <w:r>
        <w:rPr>
          <w:b/>
        </w:rPr>
        <w:t xml:space="preserve"> Questions</w:t>
      </w:r>
    </w:p>
    <w:p w:rsidR="00AB6D18" w:rsidRDefault="00626187" w:rsidP="00AB6D18">
      <w:pPr>
        <w:jc w:val="center"/>
      </w:pPr>
      <w:r>
        <w:rPr>
          <w:noProof/>
        </w:rPr>
        <w:drawing>
          <wp:inline distT="0" distB="0" distL="0" distR="0">
            <wp:extent cx="5048250" cy="3326499"/>
            <wp:effectExtent l="19050" t="0" r="0" b="0"/>
            <wp:docPr id="2" name="Picture 1" descr="action pot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potential.jpg"/>
                    <pic:cNvPicPr/>
                  </pic:nvPicPr>
                  <pic:blipFill>
                    <a:blip r:embed="rId8" cstate="print"/>
                    <a:stretch>
                      <a:fillRect/>
                    </a:stretch>
                  </pic:blipFill>
                  <pic:spPr>
                    <a:xfrm>
                      <a:off x="0" y="0"/>
                      <a:ext cx="5048915" cy="3326937"/>
                    </a:xfrm>
                    <a:prstGeom prst="rect">
                      <a:avLst/>
                    </a:prstGeom>
                  </pic:spPr>
                </pic:pic>
              </a:graphicData>
            </a:graphic>
          </wp:inline>
        </w:drawing>
      </w:r>
    </w:p>
    <w:p w:rsidR="004559B2" w:rsidRDefault="004559B2" w:rsidP="004559B2">
      <w:pPr>
        <w:pStyle w:val="ListParagraph"/>
        <w:numPr>
          <w:ilvl w:val="0"/>
          <w:numId w:val="3"/>
        </w:numPr>
        <w:spacing w:before="100" w:beforeAutospacing="1" w:after="100" w:afterAutospacing="1" w:line="240" w:lineRule="auto"/>
      </w:pPr>
      <w:r>
        <w:t>Draw and completely label a graph showing what would happen to the resting membrane potential if the sodium/potassium pumps where made non-functional and immediately after the nerve was stimulated to threshold.</w:t>
      </w:r>
    </w:p>
    <w:p w:rsidR="00F5618C" w:rsidRDefault="00F5618C" w:rsidP="004559B2">
      <w:pPr>
        <w:pStyle w:val="ListParagraph"/>
        <w:numPr>
          <w:ilvl w:val="1"/>
          <w:numId w:val="3"/>
        </w:numPr>
      </w:pPr>
      <w:r>
        <w:t>Resting membrane potential</w:t>
      </w:r>
    </w:p>
    <w:p w:rsidR="00F5618C" w:rsidRDefault="00F5618C" w:rsidP="004559B2">
      <w:pPr>
        <w:pStyle w:val="ListParagraph"/>
        <w:numPr>
          <w:ilvl w:val="1"/>
          <w:numId w:val="3"/>
        </w:numPr>
      </w:pPr>
      <w:r>
        <w:t>Depolarizing stimulus</w:t>
      </w:r>
    </w:p>
    <w:p w:rsidR="00F5618C" w:rsidRDefault="00F5618C" w:rsidP="004559B2">
      <w:pPr>
        <w:pStyle w:val="ListParagraph"/>
        <w:numPr>
          <w:ilvl w:val="1"/>
          <w:numId w:val="3"/>
        </w:numPr>
      </w:pPr>
      <w:r>
        <w:t>Membrane depolarizes to threshold. Voltage-gated Na+ enters cell. Voltage-gated K+ channels begin to open.</w:t>
      </w:r>
    </w:p>
    <w:p w:rsidR="00F5618C" w:rsidRDefault="00F5618C" w:rsidP="004559B2">
      <w:pPr>
        <w:pStyle w:val="ListParagraph"/>
        <w:numPr>
          <w:ilvl w:val="1"/>
          <w:numId w:val="3"/>
        </w:numPr>
      </w:pPr>
      <w:r>
        <w:t>Rapid Na+ entry depolarizes cell</w:t>
      </w:r>
    </w:p>
    <w:p w:rsidR="00F5618C" w:rsidRDefault="00F5618C" w:rsidP="004559B2">
      <w:pPr>
        <w:pStyle w:val="ListParagraph"/>
        <w:numPr>
          <w:ilvl w:val="1"/>
          <w:numId w:val="3"/>
        </w:numPr>
      </w:pPr>
      <w:r>
        <w:t>Na+ channels close and slower K+ channels open</w:t>
      </w:r>
    </w:p>
    <w:p w:rsidR="00F5618C" w:rsidRDefault="00F5618C" w:rsidP="004559B2">
      <w:pPr>
        <w:pStyle w:val="ListParagraph"/>
        <w:numPr>
          <w:ilvl w:val="1"/>
          <w:numId w:val="3"/>
        </w:numPr>
      </w:pPr>
      <w:r>
        <w:t>K</w:t>
      </w:r>
      <w:r w:rsidR="004559B2">
        <w:t>+</w:t>
      </w:r>
      <w:r>
        <w:t xml:space="preserve"> moves from cell to extracellular fluid</w:t>
      </w:r>
    </w:p>
    <w:p w:rsidR="00F5618C" w:rsidRDefault="00F5618C" w:rsidP="004559B2">
      <w:pPr>
        <w:pStyle w:val="ListParagraph"/>
        <w:numPr>
          <w:ilvl w:val="1"/>
          <w:numId w:val="3"/>
        </w:numPr>
      </w:pPr>
      <w:r>
        <w:t>K+ channels remain open and additional K+ leaves the cell, hyperpolarizing it.</w:t>
      </w:r>
    </w:p>
    <w:p w:rsidR="00F5618C" w:rsidRDefault="00F5618C" w:rsidP="004559B2">
      <w:pPr>
        <w:pStyle w:val="ListParagraph"/>
        <w:numPr>
          <w:ilvl w:val="1"/>
          <w:numId w:val="3"/>
        </w:numPr>
      </w:pPr>
      <w:r>
        <w:t>Voltage-gated K+ channels close, less K+ leaks out of cell.</w:t>
      </w:r>
    </w:p>
    <w:p w:rsidR="00F5618C" w:rsidRDefault="00F5618C" w:rsidP="004559B2">
      <w:pPr>
        <w:pStyle w:val="ListParagraph"/>
        <w:numPr>
          <w:ilvl w:val="1"/>
          <w:numId w:val="3"/>
        </w:numPr>
      </w:pPr>
      <w:r>
        <w:t>Cell returns to resting ion permeability and resting membrane potential.</w:t>
      </w:r>
    </w:p>
    <w:p w:rsidR="004559B2" w:rsidRDefault="004559B2" w:rsidP="004559B2">
      <w:pPr>
        <w:pStyle w:val="ListParagraph"/>
      </w:pPr>
    </w:p>
    <w:p w:rsidR="004559B2" w:rsidRDefault="006C0C3A" w:rsidP="006C0C3A">
      <w:pPr>
        <w:pStyle w:val="ListParagraph"/>
        <w:numPr>
          <w:ilvl w:val="0"/>
          <w:numId w:val="3"/>
        </w:numPr>
      </w:pPr>
      <w:r>
        <w:t xml:space="preserve">You are walking to class, pondering physiology, when you trip over an uneven place in the sidewalk, and fall. Unhurt but embarrassed and angry, you jump up and glance around to see if anyone is watching. From your knowledge of </w:t>
      </w:r>
      <w:proofErr w:type="spellStart"/>
      <w:r>
        <w:t>neuroanatomy</w:t>
      </w:r>
      <w:proofErr w:type="spellEnd"/>
      <w:r>
        <w:t xml:space="preserve"> and function, explain how the following areas of the brain might be involved in this </w:t>
      </w:r>
      <w:r w:rsidR="00EC51D2">
        <w:t>scenario</w:t>
      </w:r>
      <w:r>
        <w:t xml:space="preserve">. </w:t>
      </w:r>
      <w:r w:rsidR="00490A65">
        <w:t xml:space="preserve"> </w:t>
      </w:r>
    </w:p>
    <w:p w:rsidR="004559B2" w:rsidRDefault="00490A65" w:rsidP="004559B2">
      <w:pPr>
        <w:pStyle w:val="ListParagraph"/>
        <w:numPr>
          <w:ilvl w:val="1"/>
          <w:numId w:val="3"/>
        </w:numPr>
      </w:pPr>
      <w:r>
        <w:t xml:space="preserve"> cerebrum </w:t>
      </w:r>
    </w:p>
    <w:p w:rsidR="004559B2" w:rsidRDefault="00490A65" w:rsidP="004559B2">
      <w:pPr>
        <w:pStyle w:val="ListParagraph"/>
        <w:numPr>
          <w:ilvl w:val="1"/>
          <w:numId w:val="3"/>
        </w:numPr>
      </w:pPr>
      <w:r>
        <w:t xml:space="preserve">cerebellum </w:t>
      </w:r>
    </w:p>
    <w:p w:rsidR="00490A65" w:rsidRDefault="00490A65" w:rsidP="004559B2">
      <w:pPr>
        <w:pStyle w:val="ListParagraph"/>
        <w:numPr>
          <w:ilvl w:val="1"/>
          <w:numId w:val="3"/>
        </w:numPr>
      </w:pPr>
      <w:r>
        <w:t xml:space="preserve"> limbic system</w:t>
      </w:r>
    </w:p>
    <w:p w:rsidR="00EC51D2" w:rsidRDefault="00EC51D2" w:rsidP="006C0C3A"/>
    <w:p w:rsidR="00EC51D2" w:rsidRDefault="00EC51D2" w:rsidP="004559B2">
      <w:pPr>
        <w:pStyle w:val="ListParagraph"/>
        <w:numPr>
          <w:ilvl w:val="0"/>
          <w:numId w:val="3"/>
        </w:numPr>
      </w:pPr>
      <w:r>
        <w:t>Write out the Nernst equation and explain its significance.</w:t>
      </w:r>
      <w:r w:rsidR="004559B2">
        <w:t xml:space="preserve"> </w:t>
      </w:r>
      <w:r>
        <w:t>What is the equilibrium potential for an ion?</w:t>
      </w:r>
    </w:p>
    <w:p w:rsidR="00845312" w:rsidRPr="00845312" w:rsidRDefault="00787E76" w:rsidP="00845312">
      <w:pPr>
        <w:pStyle w:val="ListParagraph"/>
        <w:numPr>
          <w:ilvl w:val="0"/>
          <w:numId w:val="7"/>
        </w:numP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ion</m:t>
            </m:r>
          </m:sub>
        </m:sSub>
        <m:r>
          <w:rPr>
            <w:rFonts w:ascii="Cambria Math" w:hAnsi="Cambria Math"/>
          </w:rPr>
          <m:t xml:space="preserve"> </m:t>
        </m:r>
        <m:d>
          <m:dPr>
            <m:ctrlPr>
              <w:rPr>
                <w:rFonts w:ascii="Cambria Math" w:hAnsi="Cambria Math"/>
                <w:i/>
              </w:rPr>
            </m:ctrlPr>
          </m:dPr>
          <m:e>
            <m:r>
              <w:rPr>
                <w:rFonts w:ascii="Cambria Math" w:hAnsi="Cambria Math"/>
              </w:rPr>
              <m:t>in mV</m:t>
            </m:r>
          </m:e>
        </m:d>
        <m:r>
          <w:rPr>
            <w:rFonts w:ascii="Cambria Math" w:hAnsi="Cambria Math"/>
          </w:rPr>
          <m:t xml:space="preserve">= </m:t>
        </m:r>
        <m:f>
          <m:fPr>
            <m:ctrlPr>
              <w:rPr>
                <w:rFonts w:ascii="Cambria Math" w:hAnsi="Cambria Math"/>
                <w:i/>
              </w:rPr>
            </m:ctrlPr>
          </m:fPr>
          <m:num>
            <m:r>
              <w:rPr>
                <w:rFonts w:ascii="Cambria Math" w:hAnsi="Cambria Math"/>
              </w:rPr>
              <m:t>61</m:t>
            </m:r>
          </m:num>
          <m:den>
            <m:r>
              <w:rPr>
                <w:rFonts w:ascii="Cambria Math" w:hAnsi="Cambria Math"/>
              </w:rPr>
              <m:t>z</m:t>
            </m:r>
          </m:den>
        </m:f>
        <m:r>
          <w:rPr>
            <w:rFonts w:ascii="Cambria Math" w:hAnsi="Cambria Math"/>
          </w:rPr>
          <m:t>log</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r>
                      <w:rPr>
                        <w:rFonts w:ascii="Cambria Math" w:hAnsi="Cambria Math"/>
                      </w:rPr>
                      <m:t>ion</m:t>
                    </m:r>
                  </m:e>
                </m:d>
              </m:e>
              <m:sub>
                <m:r>
                  <w:rPr>
                    <w:rFonts w:ascii="Cambria Math" w:hAnsi="Cambria Math"/>
                  </w:rPr>
                  <m:t>out</m:t>
                </m:r>
              </m:sub>
            </m:sSub>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ion</m:t>
                    </m:r>
                  </m:e>
                </m:d>
              </m:e>
              <m:sub>
                <m:r>
                  <w:rPr>
                    <w:rFonts w:ascii="Cambria Math" w:hAnsi="Cambria Math"/>
                  </w:rPr>
                  <m:t>in</m:t>
                </m:r>
              </m:sub>
            </m:sSub>
          </m:den>
        </m:f>
      </m:oMath>
    </w:p>
    <w:p w:rsidR="00845312" w:rsidRPr="00845312" w:rsidRDefault="0042097D" w:rsidP="00845312">
      <w:pPr>
        <w:pStyle w:val="ListParagraph"/>
        <w:numPr>
          <w:ilvl w:val="0"/>
          <w:numId w:val="7"/>
        </w:numPr>
        <w:rPr>
          <w:rFonts w:eastAsiaTheme="minorEastAsia"/>
        </w:rPr>
      </w:pPr>
      <w:r>
        <w:t xml:space="preserve">The Nernst equation is used to find the equilibrium </w:t>
      </w:r>
      <w:r w:rsidR="00845312">
        <w:t>potential</w:t>
      </w:r>
      <w:r>
        <w:t xml:space="preserve"> of an </w:t>
      </w:r>
      <w:proofErr w:type="spellStart"/>
      <w:r w:rsidR="00845312">
        <w:t>E</w:t>
      </w:r>
      <w:r w:rsidR="00845312" w:rsidRPr="00845312">
        <w:rPr>
          <w:vertAlign w:val="subscript"/>
        </w:rPr>
        <w:t>ion</w:t>
      </w:r>
      <w:proofErr w:type="spellEnd"/>
    </w:p>
    <w:p w:rsidR="00EC51D2" w:rsidRDefault="00845312" w:rsidP="00845312">
      <w:pPr>
        <w:pStyle w:val="ListParagraph"/>
        <w:numPr>
          <w:ilvl w:val="0"/>
          <w:numId w:val="7"/>
        </w:numPr>
      </w:pPr>
      <w:proofErr w:type="spellStart"/>
      <w:r>
        <w:t>E</w:t>
      </w:r>
      <w:r>
        <w:rPr>
          <w:vertAlign w:val="subscript"/>
        </w:rPr>
        <w:t>ion</w:t>
      </w:r>
      <w:proofErr w:type="spellEnd"/>
      <w:r>
        <w:rPr>
          <w:vertAlign w:val="subscript"/>
        </w:rPr>
        <w:t xml:space="preserve"> </w:t>
      </w:r>
      <w:r>
        <w:t>is the membrane potential at which the force due to the concentration gradient acting on an ion is equal and opposite to the force due to the electrical gradient</w:t>
      </w:r>
    </w:p>
    <w:p w:rsidR="00845312" w:rsidRPr="00845312" w:rsidRDefault="00845312" w:rsidP="00845312">
      <w:pPr>
        <w:pStyle w:val="ListParagraph"/>
        <w:ind w:left="1440"/>
      </w:pPr>
    </w:p>
    <w:p w:rsidR="00EC51D2" w:rsidRDefault="00EC51D2" w:rsidP="004559B2">
      <w:pPr>
        <w:pStyle w:val="ListParagraph"/>
        <w:numPr>
          <w:ilvl w:val="0"/>
          <w:numId w:val="3"/>
        </w:numPr>
      </w:pPr>
      <w:r>
        <w:lastRenderedPageBreak/>
        <w:t xml:space="preserve">In </w:t>
      </w:r>
      <w:r w:rsidR="00490A65">
        <w:t>multiple sclerosis</w:t>
      </w:r>
      <w:r>
        <w:t>, there is progressive intermittent damage to the myelin sheath of axons of the central nervous system. One symptom is poor motor control of the affected area. Why does destruction of the myelin sheath affect motor control?</w:t>
      </w:r>
    </w:p>
    <w:p w:rsidR="007B72B4" w:rsidRDefault="007B72B4" w:rsidP="007B72B4">
      <w:pPr>
        <w:pStyle w:val="ListParagraph"/>
        <w:numPr>
          <w:ilvl w:val="0"/>
          <w:numId w:val="8"/>
        </w:numPr>
      </w:pPr>
      <w:r>
        <w:t>Action potential conduction is slowed and when ions leak out of the now-</w:t>
      </w:r>
      <w:proofErr w:type="spellStart"/>
      <w:r>
        <w:t>uninsulated</w:t>
      </w:r>
      <w:proofErr w:type="spellEnd"/>
      <w:r>
        <w:t xml:space="preserve"> regions of membrane between the channel-rich nodes of </w:t>
      </w:r>
      <w:proofErr w:type="spellStart"/>
      <w:r>
        <w:t>Ranvier</w:t>
      </w:r>
      <w:proofErr w:type="spellEnd"/>
      <w:r>
        <w:t>, the depolarization the reaches a node may not be above threshold and conduction may fail.</w:t>
      </w:r>
    </w:p>
    <w:p w:rsidR="00EC51D2" w:rsidRDefault="00EC51D2" w:rsidP="006C0C3A"/>
    <w:p w:rsidR="00F5618C" w:rsidRDefault="00EC51D2" w:rsidP="004559B2">
      <w:pPr>
        <w:pStyle w:val="ListParagraph"/>
        <w:numPr>
          <w:ilvl w:val="0"/>
          <w:numId w:val="3"/>
        </w:numPr>
      </w:pPr>
      <w:r>
        <w:t>List the anatomical and functional categories of neurons.</w:t>
      </w:r>
    </w:p>
    <w:p w:rsidR="00385DBA" w:rsidRDefault="00385DBA" w:rsidP="00385DBA">
      <w:pPr>
        <w:pStyle w:val="ListParagraph"/>
        <w:numPr>
          <w:ilvl w:val="1"/>
          <w:numId w:val="3"/>
        </w:numPr>
      </w:pPr>
      <w:r>
        <w:t>Anatomic</w:t>
      </w:r>
    </w:p>
    <w:p w:rsidR="00385DBA" w:rsidRDefault="00385DBA" w:rsidP="00385DBA">
      <w:pPr>
        <w:pStyle w:val="ListParagraph"/>
        <w:numPr>
          <w:ilvl w:val="1"/>
          <w:numId w:val="8"/>
        </w:numPr>
      </w:pPr>
      <w:proofErr w:type="spellStart"/>
      <w:r>
        <w:t>Pseudounipolar</w:t>
      </w:r>
      <w:proofErr w:type="spellEnd"/>
    </w:p>
    <w:p w:rsidR="00385DBA" w:rsidRDefault="00385DBA" w:rsidP="00385DBA">
      <w:pPr>
        <w:pStyle w:val="ListParagraph"/>
        <w:numPr>
          <w:ilvl w:val="1"/>
          <w:numId w:val="8"/>
        </w:numPr>
      </w:pPr>
      <w:r>
        <w:t>Bipolar</w:t>
      </w:r>
    </w:p>
    <w:p w:rsidR="00385DBA" w:rsidRDefault="00385DBA" w:rsidP="00385DBA">
      <w:pPr>
        <w:pStyle w:val="ListParagraph"/>
        <w:numPr>
          <w:ilvl w:val="1"/>
          <w:numId w:val="8"/>
        </w:numPr>
      </w:pPr>
      <w:proofErr w:type="spellStart"/>
      <w:r>
        <w:t>Anaxonic</w:t>
      </w:r>
      <w:proofErr w:type="spellEnd"/>
    </w:p>
    <w:p w:rsidR="00385DBA" w:rsidRDefault="00385DBA" w:rsidP="00385DBA">
      <w:pPr>
        <w:pStyle w:val="ListParagraph"/>
        <w:numPr>
          <w:ilvl w:val="1"/>
          <w:numId w:val="8"/>
        </w:numPr>
      </w:pPr>
      <w:proofErr w:type="spellStart"/>
      <w:r>
        <w:t>Multipolar</w:t>
      </w:r>
      <w:proofErr w:type="spellEnd"/>
    </w:p>
    <w:p w:rsidR="00385DBA" w:rsidRDefault="00385DBA" w:rsidP="00385DBA">
      <w:pPr>
        <w:pStyle w:val="ListParagraph"/>
        <w:numPr>
          <w:ilvl w:val="0"/>
          <w:numId w:val="8"/>
        </w:numPr>
      </w:pPr>
      <w:r>
        <w:t>Function</w:t>
      </w:r>
    </w:p>
    <w:p w:rsidR="00385DBA" w:rsidRDefault="00385DBA" w:rsidP="00385DBA">
      <w:pPr>
        <w:pStyle w:val="ListParagraph"/>
        <w:numPr>
          <w:ilvl w:val="1"/>
          <w:numId w:val="8"/>
        </w:numPr>
      </w:pPr>
      <w:r>
        <w:t>Sensory (</w:t>
      </w:r>
      <w:r w:rsidR="00C32B0F">
        <w:t>afferent</w:t>
      </w:r>
      <w:r>
        <w:t>)</w:t>
      </w:r>
    </w:p>
    <w:p w:rsidR="00385DBA" w:rsidRDefault="00C32B0F" w:rsidP="00385DBA">
      <w:pPr>
        <w:pStyle w:val="ListParagraph"/>
        <w:numPr>
          <w:ilvl w:val="1"/>
          <w:numId w:val="8"/>
        </w:numPr>
      </w:pPr>
      <w:r>
        <w:t>Interneuron</w:t>
      </w:r>
    </w:p>
    <w:p w:rsidR="00385DBA" w:rsidRDefault="00385DBA" w:rsidP="00385DBA">
      <w:pPr>
        <w:pStyle w:val="ListParagraph"/>
        <w:numPr>
          <w:ilvl w:val="1"/>
          <w:numId w:val="8"/>
        </w:numPr>
      </w:pPr>
      <w:r>
        <w:t>Motor (</w:t>
      </w:r>
      <w:r w:rsidR="00C32B0F">
        <w:t xml:space="preserve">efferent) </w:t>
      </w:r>
    </w:p>
    <w:p w:rsidR="00C32B0F" w:rsidRDefault="00C32B0F" w:rsidP="00C32B0F">
      <w:pPr>
        <w:pStyle w:val="ListParagraph"/>
        <w:numPr>
          <w:ilvl w:val="0"/>
          <w:numId w:val="10"/>
        </w:numPr>
      </w:pPr>
      <w:r>
        <w:rPr>
          <w:b/>
          <w:bCs/>
        </w:rPr>
        <w:t xml:space="preserve">SAME - </w:t>
      </w:r>
      <w:r w:rsidRPr="00C32B0F">
        <w:rPr>
          <w:b/>
          <w:bCs/>
        </w:rPr>
        <w:t>S</w:t>
      </w:r>
      <w:r w:rsidRPr="00C32B0F">
        <w:t>ensory=</w:t>
      </w:r>
      <w:r w:rsidRPr="00C32B0F">
        <w:rPr>
          <w:b/>
          <w:bCs/>
        </w:rPr>
        <w:t>A</w:t>
      </w:r>
      <w:r w:rsidRPr="00C32B0F">
        <w:t>fferent</w:t>
      </w:r>
      <w:r>
        <w:t xml:space="preserve">, </w:t>
      </w:r>
      <w:r w:rsidRPr="00C32B0F">
        <w:rPr>
          <w:b/>
          <w:bCs/>
        </w:rPr>
        <w:t>M</w:t>
      </w:r>
      <w:r w:rsidRPr="00C32B0F">
        <w:t>otor=</w:t>
      </w:r>
      <w:r w:rsidRPr="00C32B0F">
        <w:rPr>
          <w:b/>
          <w:bCs/>
        </w:rPr>
        <w:t>E</w:t>
      </w:r>
      <w:r w:rsidRPr="00C32B0F">
        <w:t>fferent</w:t>
      </w:r>
    </w:p>
    <w:p w:rsidR="00EC51D2" w:rsidRDefault="00EC51D2" w:rsidP="00EC51D2"/>
    <w:p w:rsidR="00EC51D2" w:rsidRDefault="00EC51D2" w:rsidP="004559B2">
      <w:pPr>
        <w:pStyle w:val="ListParagraph"/>
        <w:numPr>
          <w:ilvl w:val="0"/>
          <w:numId w:val="3"/>
        </w:numPr>
      </w:pPr>
      <w:r>
        <w:t>Using ions, describe two ways a cell can become hyperpolarized.</w:t>
      </w:r>
    </w:p>
    <w:p w:rsidR="00C32B0F" w:rsidRPr="00C32B0F" w:rsidRDefault="00C32B0F" w:rsidP="00C32B0F">
      <w:pPr>
        <w:pStyle w:val="ListParagraph"/>
        <w:numPr>
          <w:ilvl w:val="1"/>
          <w:numId w:val="3"/>
        </w:numPr>
      </w:pPr>
      <w:r w:rsidRPr="00C32B0F">
        <w:t>efflux of K</w:t>
      </w:r>
      <w:r w:rsidRPr="00C32B0F">
        <w:rPr>
          <w:vertAlign w:val="superscript"/>
        </w:rPr>
        <w:t>+</w:t>
      </w:r>
      <w:r w:rsidRPr="00C32B0F">
        <w:t xml:space="preserve"> (a cation)</w:t>
      </w:r>
    </w:p>
    <w:p w:rsidR="002E1A7F" w:rsidRDefault="00C32B0F" w:rsidP="00C32B0F">
      <w:pPr>
        <w:pStyle w:val="ListParagraph"/>
        <w:numPr>
          <w:ilvl w:val="1"/>
          <w:numId w:val="3"/>
        </w:numPr>
      </w:pPr>
      <w:r w:rsidRPr="002E1A7F">
        <w:t xml:space="preserve">influx of </w:t>
      </w:r>
      <w:proofErr w:type="spellStart"/>
      <w:r w:rsidRPr="002E1A7F">
        <w:t>Cl</w:t>
      </w:r>
      <w:proofErr w:type="spellEnd"/>
      <w:r w:rsidRPr="002E1A7F">
        <w:rPr>
          <w:vertAlign w:val="superscript"/>
        </w:rPr>
        <w:t>–</w:t>
      </w:r>
      <w:r w:rsidRPr="002E1A7F">
        <w:t xml:space="preserve"> (an anion)</w:t>
      </w:r>
    </w:p>
    <w:p w:rsidR="002E1A7F" w:rsidRDefault="00C32B0F" w:rsidP="00C32B0F">
      <w:pPr>
        <w:pStyle w:val="ListParagraph"/>
        <w:numPr>
          <w:ilvl w:val="1"/>
          <w:numId w:val="3"/>
        </w:numPr>
      </w:pPr>
      <w:r w:rsidRPr="002E1A7F">
        <w:t>If a cell has Na</w:t>
      </w:r>
      <w:r w:rsidRPr="002E1A7F">
        <w:rPr>
          <w:vertAlign w:val="superscript"/>
        </w:rPr>
        <w:t>+</w:t>
      </w:r>
      <w:r w:rsidRPr="002E1A7F">
        <w:t xml:space="preserve"> or Ca</w:t>
      </w:r>
      <w:r w:rsidRPr="002E1A7F">
        <w:rPr>
          <w:vertAlign w:val="superscript"/>
        </w:rPr>
        <w:t>2+</w:t>
      </w:r>
      <w:r w:rsidRPr="002E1A7F">
        <w:t xml:space="preserve"> currents at rest, then inhibition of those currents will also result in a </w:t>
      </w:r>
      <w:proofErr w:type="spellStart"/>
      <w:r w:rsidRPr="002E1A7F">
        <w:t>hyperpolarization</w:t>
      </w:r>
      <w:proofErr w:type="spellEnd"/>
      <w:r w:rsidRPr="002E1A7F">
        <w:t>.</w:t>
      </w:r>
      <w:r w:rsidR="002E1A7F" w:rsidRPr="002E1A7F">
        <w:t xml:space="preserve"> </w:t>
      </w:r>
    </w:p>
    <w:p w:rsidR="00C32B0F" w:rsidRPr="002E1A7F" w:rsidRDefault="002E1A7F" w:rsidP="002E1A7F">
      <w:pPr>
        <w:pStyle w:val="ListParagraph"/>
        <w:numPr>
          <w:ilvl w:val="2"/>
          <w:numId w:val="3"/>
        </w:numPr>
      </w:pPr>
      <w:r w:rsidRPr="002E1A7F">
        <w:t>increase in outward current, or a decrease in inward current</w:t>
      </w:r>
    </w:p>
    <w:p w:rsidR="00EC51D2" w:rsidRDefault="00EC51D2" w:rsidP="00EC51D2"/>
    <w:p w:rsidR="00821D73" w:rsidRDefault="00821D73" w:rsidP="004559B2">
      <w:pPr>
        <w:pStyle w:val="ListParagraph"/>
        <w:numPr>
          <w:ilvl w:val="0"/>
          <w:numId w:val="3"/>
        </w:numPr>
      </w:pPr>
      <w:r>
        <w:t>Imagine a neuron which has several hundred axonal knobs imprinting on it. The majority of these axonal knobs are shown to be “firing.”  However, the neuron in question does not transmit an impulse. Give a valid explanation of why this could happen.</w:t>
      </w:r>
    </w:p>
    <w:p w:rsidR="00E81119" w:rsidRDefault="00E81119" w:rsidP="00E81119">
      <w:pPr>
        <w:pStyle w:val="ListParagraph"/>
        <w:numPr>
          <w:ilvl w:val="1"/>
          <w:numId w:val="3"/>
        </w:numPr>
      </w:pPr>
      <w:r>
        <w:t xml:space="preserve">This happens because some event occurs between the arrival of the action potential at the axon terminal and the depolarization of the postsynaptic cell.  </w:t>
      </w:r>
    </w:p>
    <w:p w:rsidR="00E81119" w:rsidRDefault="007B7C11" w:rsidP="00E81119">
      <w:pPr>
        <w:pStyle w:val="ListParagraph"/>
        <w:numPr>
          <w:ilvl w:val="1"/>
          <w:numId w:val="3"/>
        </w:numPr>
      </w:pPr>
      <w:r>
        <w:t>The axonal knobs</w:t>
      </w:r>
      <w:r w:rsidR="00E81119">
        <w:t xml:space="preserve"> fire, creating one inhibitory </w:t>
      </w:r>
      <w:proofErr w:type="spellStart"/>
      <w:r w:rsidR="00E81119">
        <w:t>postsynaptics</w:t>
      </w:r>
      <w:proofErr w:type="spellEnd"/>
      <w:r w:rsidR="00E81119">
        <w:t xml:space="preserve"> potential (IPSP) and two excitatory graded potentials that sum as they reach the trigger zone. The IPSP counteracts the two EPSPs, creating an integrated signal that is below threshold. As a result, no action potential leaves the trigger zone.</w:t>
      </w:r>
    </w:p>
    <w:p w:rsidR="00821D73" w:rsidRDefault="00821D73" w:rsidP="00EC51D2"/>
    <w:p w:rsidR="00821D73" w:rsidRDefault="00821D73" w:rsidP="004559B2">
      <w:pPr>
        <w:pStyle w:val="ListParagraph"/>
        <w:numPr>
          <w:ilvl w:val="0"/>
          <w:numId w:val="3"/>
        </w:numPr>
      </w:pPr>
      <w:r>
        <w:t xml:space="preserve">Neurons are treated with a drug that instantly and </w:t>
      </w:r>
      <w:r w:rsidR="00525885">
        <w:t>permanently</w:t>
      </w:r>
      <w:r>
        <w:t xml:space="preserve"> stops the Na, K-</w:t>
      </w:r>
      <w:proofErr w:type="spellStart"/>
      <w:r>
        <w:t>ATPase</w:t>
      </w:r>
      <w:proofErr w:type="spellEnd"/>
      <w:r>
        <w:t xml:space="preserve"> pumps. What happens to the resting membrane </w:t>
      </w:r>
      <w:r w:rsidR="00525885">
        <w:t>potential</w:t>
      </w:r>
      <w:r>
        <w:t xml:space="preserve"> </w:t>
      </w:r>
      <w:r w:rsidR="00525885">
        <w:t>immediately</w:t>
      </w:r>
      <w:r>
        <w:t xml:space="preserve"> and over time?</w:t>
      </w:r>
    </w:p>
    <w:p w:rsidR="00525885" w:rsidRDefault="00525885" w:rsidP="00EC51D2"/>
    <w:p w:rsidR="00DE34B4" w:rsidRDefault="00525885" w:rsidP="00DE34B4">
      <w:pPr>
        <w:pStyle w:val="ListParagraph"/>
        <w:numPr>
          <w:ilvl w:val="0"/>
          <w:numId w:val="3"/>
        </w:numPr>
      </w:pPr>
      <w:r>
        <w:t xml:space="preserve">Describe the paths a </w:t>
      </w:r>
      <w:proofErr w:type="spellStart"/>
      <w:r>
        <w:t>preganglionic</w:t>
      </w:r>
      <w:proofErr w:type="spellEnd"/>
      <w:r>
        <w:t xml:space="preserve"> sympathetic fiber may take to reach its synapse point with the post </w:t>
      </w:r>
      <w:proofErr w:type="spellStart"/>
      <w:r>
        <w:t>ganglionic</w:t>
      </w:r>
      <w:proofErr w:type="spellEnd"/>
      <w:r>
        <w:t xml:space="preserve"> neuron.</w:t>
      </w:r>
    </w:p>
    <w:p w:rsidR="00DE34B4" w:rsidRDefault="00DE34B4" w:rsidP="00DE34B4">
      <w:pPr>
        <w:pStyle w:val="ListParagraph"/>
        <w:numPr>
          <w:ilvl w:val="1"/>
          <w:numId w:val="3"/>
        </w:numPr>
      </w:pPr>
      <w:r>
        <w:t>Chapter 11</w:t>
      </w:r>
    </w:p>
    <w:p w:rsidR="00525885" w:rsidRDefault="00525885" w:rsidP="00EC51D2"/>
    <w:p w:rsidR="00525885" w:rsidRDefault="00525885" w:rsidP="004559B2">
      <w:pPr>
        <w:pStyle w:val="ListParagraph"/>
        <w:numPr>
          <w:ilvl w:val="0"/>
          <w:numId w:val="3"/>
        </w:numPr>
      </w:pPr>
      <w:r>
        <w:lastRenderedPageBreak/>
        <w:t xml:space="preserve">Name the cranial </w:t>
      </w:r>
      <w:r w:rsidR="004559B2">
        <w:t>nerves</w:t>
      </w:r>
      <w:r>
        <w:t xml:space="preserve"> that are </w:t>
      </w:r>
      <w:r w:rsidR="004559B2">
        <w:t>purely</w:t>
      </w:r>
      <w:r>
        <w:t xml:space="preserve"> sensory and name those that are involved with eye movement </w:t>
      </w:r>
    </w:p>
    <w:p w:rsidR="00DE34B4" w:rsidRDefault="00DE34B4" w:rsidP="00DE34B4">
      <w:pPr>
        <w:pStyle w:val="ListParagraph"/>
        <w:numPr>
          <w:ilvl w:val="1"/>
          <w:numId w:val="3"/>
        </w:numPr>
        <w:sectPr w:rsidR="00DE34B4" w:rsidSect="004559B2">
          <w:type w:val="continuous"/>
          <w:pgSz w:w="12240" w:h="15840"/>
          <w:pgMar w:top="360" w:right="360" w:bottom="360" w:left="360" w:header="720" w:footer="720" w:gutter="0"/>
          <w:cols w:space="720"/>
          <w:docGrid w:linePitch="360"/>
        </w:sectPr>
      </w:pPr>
    </w:p>
    <w:p w:rsidR="00DE34B4" w:rsidRDefault="00DE34B4" w:rsidP="00DE34B4">
      <w:pPr>
        <w:pStyle w:val="ListParagraph"/>
        <w:numPr>
          <w:ilvl w:val="1"/>
          <w:numId w:val="3"/>
        </w:numPr>
      </w:pPr>
      <w:r>
        <w:lastRenderedPageBreak/>
        <w:t>Sensory</w:t>
      </w:r>
    </w:p>
    <w:p w:rsidR="00DE34B4" w:rsidRDefault="00DE34B4" w:rsidP="00DE34B4">
      <w:pPr>
        <w:pStyle w:val="ListParagraph"/>
        <w:numPr>
          <w:ilvl w:val="2"/>
          <w:numId w:val="11"/>
        </w:numPr>
      </w:pPr>
      <w:r>
        <w:t xml:space="preserve">I </w:t>
      </w:r>
      <w:proofErr w:type="spellStart"/>
      <w:r>
        <w:t>Olifactory</w:t>
      </w:r>
      <w:proofErr w:type="spellEnd"/>
    </w:p>
    <w:p w:rsidR="00DE34B4" w:rsidRDefault="00DE34B4" w:rsidP="00DE34B4">
      <w:pPr>
        <w:pStyle w:val="ListParagraph"/>
        <w:numPr>
          <w:ilvl w:val="2"/>
          <w:numId w:val="11"/>
        </w:numPr>
      </w:pPr>
      <w:r>
        <w:t>II Optic</w:t>
      </w:r>
    </w:p>
    <w:p w:rsidR="00DE34B4" w:rsidRDefault="00DE34B4" w:rsidP="00DE34B4">
      <w:pPr>
        <w:pStyle w:val="ListParagraph"/>
        <w:numPr>
          <w:ilvl w:val="2"/>
          <w:numId w:val="11"/>
        </w:numPr>
      </w:pPr>
      <w:r>
        <w:t xml:space="preserve">VIII </w:t>
      </w:r>
      <w:proofErr w:type="spellStart"/>
      <w:r>
        <w:t>Vestibularchlear</w:t>
      </w:r>
      <w:proofErr w:type="spellEnd"/>
      <w:r>
        <w:t xml:space="preserve"> </w:t>
      </w:r>
    </w:p>
    <w:p w:rsidR="00DE34B4" w:rsidRDefault="00DE34B4" w:rsidP="00DE34B4">
      <w:pPr>
        <w:pStyle w:val="ListParagraph"/>
        <w:numPr>
          <w:ilvl w:val="1"/>
          <w:numId w:val="11"/>
        </w:numPr>
      </w:pPr>
      <w:r>
        <w:lastRenderedPageBreak/>
        <w:t>Eye movement</w:t>
      </w:r>
    </w:p>
    <w:p w:rsidR="00DE34B4" w:rsidRDefault="00DE34B4" w:rsidP="00DE34B4">
      <w:pPr>
        <w:pStyle w:val="ListParagraph"/>
        <w:numPr>
          <w:ilvl w:val="2"/>
          <w:numId w:val="11"/>
        </w:numPr>
      </w:pPr>
      <w:r>
        <w:t xml:space="preserve">III </w:t>
      </w:r>
      <w:proofErr w:type="spellStart"/>
      <w:r>
        <w:t>Oculomotor</w:t>
      </w:r>
      <w:proofErr w:type="spellEnd"/>
    </w:p>
    <w:p w:rsidR="00DE34B4" w:rsidRDefault="00DE34B4" w:rsidP="00DE34B4">
      <w:pPr>
        <w:pStyle w:val="ListParagraph"/>
        <w:numPr>
          <w:ilvl w:val="2"/>
          <w:numId w:val="11"/>
        </w:numPr>
      </w:pPr>
      <w:r>
        <w:t xml:space="preserve">IV </w:t>
      </w:r>
      <w:proofErr w:type="spellStart"/>
      <w:r>
        <w:t>Trochlear</w:t>
      </w:r>
      <w:proofErr w:type="spellEnd"/>
    </w:p>
    <w:p w:rsidR="00DE34B4" w:rsidRDefault="00DE34B4" w:rsidP="00DE34B4">
      <w:pPr>
        <w:pStyle w:val="ListParagraph"/>
        <w:numPr>
          <w:ilvl w:val="2"/>
          <w:numId w:val="11"/>
        </w:numPr>
      </w:pPr>
      <w:r>
        <w:t xml:space="preserve">VI </w:t>
      </w:r>
      <w:proofErr w:type="spellStart"/>
      <w:r>
        <w:t>Abducens</w:t>
      </w:r>
      <w:proofErr w:type="spellEnd"/>
    </w:p>
    <w:p w:rsidR="00DE34B4" w:rsidRDefault="00DE34B4" w:rsidP="00C32B0F">
      <w:pPr>
        <w:pStyle w:val="ListParagraph"/>
        <w:numPr>
          <w:ilvl w:val="0"/>
          <w:numId w:val="10"/>
        </w:numPr>
        <w:sectPr w:rsidR="00DE34B4" w:rsidSect="00DE34B4">
          <w:type w:val="continuous"/>
          <w:pgSz w:w="12240" w:h="15840"/>
          <w:pgMar w:top="360" w:right="360" w:bottom="360" w:left="360" w:header="720" w:footer="720" w:gutter="0"/>
          <w:cols w:num="2" w:space="720"/>
          <w:docGrid w:linePitch="360"/>
        </w:sectPr>
      </w:pPr>
    </w:p>
    <w:p w:rsidR="00385DBA" w:rsidRPr="00C32B0F" w:rsidRDefault="00385DBA" w:rsidP="00C32B0F">
      <w:pPr>
        <w:pStyle w:val="ListParagraph"/>
        <w:numPr>
          <w:ilvl w:val="0"/>
          <w:numId w:val="10"/>
        </w:numPr>
        <w:rPr>
          <w:b/>
          <w:bCs/>
        </w:rPr>
      </w:pPr>
      <w:r w:rsidRPr="00385DBA">
        <w:lastRenderedPageBreak/>
        <w:t>"</w:t>
      </w:r>
      <w:r w:rsidRPr="00C32B0F">
        <w:rPr>
          <w:b/>
          <w:bCs/>
        </w:rPr>
        <w:t>S</w:t>
      </w:r>
      <w:r w:rsidRPr="00385DBA">
        <w:t xml:space="preserve">ome </w:t>
      </w:r>
      <w:r w:rsidRPr="00C32B0F">
        <w:rPr>
          <w:b/>
          <w:bCs/>
        </w:rPr>
        <w:t>S</w:t>
      </w:r>
      <w:r w:rsidRPr="00385DBA">
        <w:t xml:space="preserve">ay </w:t>
      </w:r>
      <w:r w:rsidRPr="00C32B0F">
        <w:rPr>
          <w:b/>
          <w:bCs/>
        </w:rPr>
        <w:t>M</w:t>
      </w:r>
      <w:r w:rsidRPr="00385DBA">
        <w:t xml:space="preserve">arry </w:t>
      </w:r>
      <w:r w:rsidRPr="00C32B0F">
        <w:rPr>
          <w:b/>
          <w:bCs/>
        </w:rPr>
        <w:t>M</w:t>
      </w:r>
      <w:r w:rsidRPr="00385DBA">
        <w:t xml:space="preserve">oney </w:t>
      </w:r>
      <w:r w:rsidRPr="00C32B0F">
        <w:rPr>
          <w:b/>
          <w:bCs/>
        </w:rPr>
        <w:t>B</w:t>
      </w:r>
      <w:r w:rsidRPr="00385DBA">
        <w:t xml:space="preserve">ut </w:t>
      </w:r>
      <w:r w:rsidRPr="00C32B0F">
        <w:rPr>
          <w:b/>
          <w:bCs/>
        </w:rPr>
        <w:t>M</w:t>
      </w:r>
      <w:r w:rsidRPr="00385DBA">
        <w:t xml:space="preserve">y </w:t>
      </w:r>
      <w:r w:rsidRPr="00C32B0F">
        <w:rPr>
          <w:b/>
          <w:bCs/>
        </w:rPr>
        <w:t>B</w:t>
      </w:r>
      <w:r w:rsidRPr="00385DBA">
        <w:t xml:space="preserve">rother </w:t>
      </w:r>
      <w:r w:rsidRPr="00C32B0F">
        <w:rPr>
          <w:b/>
          <w:bCs/>
        </w:rPr>
        <w:t>S</w:t>
      </w:r>
      <w:r w:rsidRPr="00385DBA">
        <w:t xml:space="preserve">ays </w:t>
      </w:r>
      <w:r w:rsidRPr="00C32B0F">
        <w:rPr>
          <w:b/>
          <w:bCs/>
        </w:rPr>
        <w:t>B</w:t>
      </w:r>
      <w:r w:rsidRPr="00385DBA">
        <w:t xml:space="preserve">ig </w:t>
      </w:r>
      <w:r w:rsidRPr="00C32B0F">
        <w:rPr>
          <w:b/>
          <w:bCs/>
        </w:rPr>
        <w:t>B</w:t>
      </w:r>
      <w:r w:rsidRPr="00385DBA">
        <w:t xml:space="preserve">rains </w:t>
      </w:r>
      <w:r w:rsidRPr="00C32B0F">
        <w:rPr>
          <w:b/>
          <w:bCs/>
        </w:rPr>
        <w:t>M</w:t>
      </w:r>
      <w:r w:rsidRPr="00385DBA">
        <w:t xml:space="preserve">atter </w:t>
      </w:r>
      <w:r w:rsidRPr="00C32B0F">
        <w:rPr>
          <w:b/>
          <w:bCs/>
        </w:rPr>
        <w:t>M</w:t>
      </w:r>
      <w:r w:rsidRPr="00385DBA">
        <w:t>ore":</w:t>
      </w:r>
    </w:p>
    <w:p w:rsidR="00385DBA" w:rsidRPr="00C32B0F" w:rsidRDefault="00385DBA" w:rsidP="00C32B0F">
      <w:pPr>
        <w:pStyle w:val="ListParagraph"/>
        <w:numPr>
          <w:ilvl w:val="1"/>
          <w:numId w:val="9"/>
        </w:numPr>
        <w:rPr>
          <w:b/>
          <w:bCs/>
        </w:rPr>
        <w:sectPr w:rsidR="00385DBA" w:rsidRPr="00C32B0F" w:rsidSect="004559B2">
          <w:type w:val="continuous"/>
          <w:pgSz w:w="12240" w:h="15840"/>
          <w:pgMar w:top="360" w:right="360" w:bottom="360" w:left="360" w:header="720" w:footer="720" w:gutter="0"/>
          <w:cols w:space="720"/>
          <w:docGrid w:linePitch="360"/>
        </w:sectPr>
      </w:pPr>
      <w:r w:rsidRPr="00385DBA">
        <w:t xml:space="preserve"> From I to XII:</w:t>
      </w:r>
      <w:r w:rsidRPr="00385DBA">
        <w:br/>
      </w:r>
    </w:p>
    <w:p w:rsidR="00385DBA" w:rsidRDefault="00385DBA" w:rsidP="00385DBA">
      <w:pPr>
        <w:pStyle w:val="ListParagraph"/>
        <w:ind w:left="1440"/>
        <w:sectPr w:rsidR="00385DBA" w:rsidSect="00385DBA">
          <w:type w:val="continuous"/>
          <w:pgSz w:w="12240" w:h="15840"/>
          <w:pgMar w:top="360" w:right="360" w:bottom="360" w:left="360" w:header="720" w:footer="720" w:gutter="0"/>
          <w:cols w:num="2" w:space="720"/>
          <w:docGrid w:linePitch="360"/>
        </w:sectPr>
      </w:pPr>
      <w:r w:rsidRPr="00385DBA">
        <w:rPr>
          <w:b/>
          <w:bCs/>
        </w:rPr>
        <w:lastRenderedPageBreak/>
        <w:t>S</w:t>
      </w:r>
      <w:r w:rsidRPr="00385DBA">
        <w:t>ensory</w:t>
      </w:r>
      <w:r w:rsidRPr="00385DBA">
        <w:br/>
      </w:r>
      <w:r w:rsidRPr="00385DBA">
        <w:rPr>
          <w:b/>
          <w:bCs/>
        </w:rPr>
        <w:t>S</w:t>
      </w:r>
      <w:r w:rsidRPr="00385DBA">
        <w:t>ensory</w:t>
      </w:r>
      <w:r w:rsidRPr="00385DBA">
        <w:br/>
      </w:r>
      <w:r w:rsidRPr="00385DBA">
        <w:rPr>
          <w:b/>
          <w:bCs/>
        </w:rPr>
        <w:t>M</w:t>
      </w:r>
      <w:r w:rsidRPr="00385DBA">
        <w:t>otor</w:t>
      </w:r>
      <w:r w:rsidRPr="00385DBA">
        <w:br/>
      </w:r>
      <w:r w:rsidRPr="00385DBA">
        <w:rPr>
          <w:b/>
          <w:bCs/>
        </w:rPr>
        <w:t>M</w:t>
      </w:r>
      <w:r w:rsidRPr="00385DBA">
        <w:t>otor</w:t>
      </w:r>
      <w:r w:rsidRPr="00385DBA">
        <w:br/>
      </w:r>
      <w:r w:rsidRPr="00385DBA">
        <w:rPr>
          <w:b/>
          <w:bCs/>
        </w:rPr>
        <w:t>B</w:t>
      </w:r>
      <w:r w:rsidRPr="00385DBA">
        <w:t>oth</w:t>
      </w:r>
      <w:r w:rsidRPr="00385DBA">
        <w:br/>
      </w:r>
      <w:r w:rsidRPr="00385DBA">
        <w:rPr>
          <w:b/>
          <w:bCs/>
        </w:rPr>
        <w:t>M</w:t>
      </w:r>
      <w:r w:rsidRPr="00385DBA">
        <w:t>otor</w:t>
      </w:r>
      <w:r w:rsidRPr="00385DBA">
        <w:br/>
      </w:r>
      <w:r w:rsidRPr="00385DBA">
        <w:rPr>
          <w:b/>
          <w:bCs/>
        </w:rPr>
        <w:lastRenderedPageBreak/>
        <w:t>B</w:t>
      </w:r>
      <w:r w:rsidRPr="00385DBA">
        <w:t>oth</w:t>
      </w:r>
      <w:r w:rsidRPr="00385DBA">
        <w:br/>
      </w:r>
      <w:r w:rsidRPr="00385DBA">
        <w:rPr>
          <w:b/>
          <w:bCs/>
        </w:rPr>
        <w:t>S</w:t>
      </w:r>
      <w:r w:rsidRPr="00385DBA">
        <w:t>ensory</w:t>
      </w:r>
      <w:r w:rsidRPr="00385DBA">
        <w:br/>
      </w:r>
      <w:r w:rsidRPr="00385DBA">
        <w:rPr>
          <w:b/>
          <w:bCs/>
        </w:rPr>
        <w:t>B</w:t>
      </w:r>
      <w:r w:rsidRPr="00385DBA">
        <w:t>oth</w:t>
      </w:r>
      <w:r w:rsidRPr="00385DBA">
        <w:br/>
      </w:r>
      <w:r w:rsidRPr="00385DBA">
        <w:rPr>
          <w:b/>
          <w:bCs/>
        </w:rPr>
        <w:t>B</w:t>
      </w:r>
      <w:r w:rsidRPr="00385DBA">
        <w:t>oth</w:t>
      </w:r>
      <w:r w:rsidRPr="00385DBA">
        <w:br/>
      </w:r>
      <w:r w:rsidRPr="00385DBA">
        <w:rPr>
          <w:b/>
          <w:bCs/>
        </w:rPr>
        <w:t>M</w:t>
      </w:r>
      <w:r w:rsidRPr="00385DBA">
        <w:t>otor</w:t>
      </w:r>
      <w:r w:rsidRPr="00385DBA">
        <w:br/>
      </w:r>
      <w:r w:rsidRPr="00385DBA">
        <w:rPr>
          <w:b/>
          <w:bCs/>
        </w:rPr>
        <w:t>M</w:t>
      </w:r>
      <w:r w:rsidRPr="00385DBA">
        <w:t>otor</w:t>
      </w:r>
      <w:r w:rsidRPr="00385DBA">
        <w:br/>
      </w:r>
    </w:p>
    <w:p w:rsidR="007B72B4" w:rsidRDefault="00385DBA" w:rsidP="00C32B0F">
      <w:pPr>
        <w:pStyle w:val="ListParagraph"/>
        <w:numPr>
          <w:ilvl w:val="1"/>
          <w:numId w:val="9"/>
        </w:numPr>
      </w:pPr>
      <w:r w:rsidRPr="00385DBA">
        <w:lastRenderedPageBreak/>
        <w:t>Alternatives for "Brains": Boobs, Buns, Bras.</w:t>
      </w:r>
    </w:p>
    <w:p w:rsidR="00525885" w:rsidRDefault="00525885" w:rsidP="00EC51D2"/>
    <w:p w:rsidR="00525885" w:rsidRDefault="00525885" w:rsidP="004559B2">
      <w:pPr>
        <w:pStyle w:val="ListParagraph"/>
        <w:numPr>
          <w:ilvl w:val="0"/>
          <w:numId w:val="3"/>
        </w:numPr>
      </w:pPr>
      <w:r>
        <w:t>Contra</w:t>
      </w:r>
      <w:r w:rsidR="00DE34B4">
        <w:t>s</w:t>
      </w:r>
      <w:r>
        <w:t>t the somatic and the autonomic nervous system; mention at least three characteristics of each.</w:t>
      </w:r>
    </w:p>
    <w:p w:rsidR="00880B52" w:rsidRDefault="00880B52" w:rsidP="00880B52">
      <w:pPr>
        <w:pStyle w:val="ListParagraph"/>
        <w:numPr>
          <w:ilvl w:val="1"/>
          <w:numId w:val="3"/>
        </w:numPr>
      </w:pPr>
      <w:r>
        <w:t>Chapter 11</w:t>
      </w:r>
    </w:p>
    <w:p w:rsidR="00C637F7" w:rsidRDefault="00C637F7" w:rsidP="00CD3BCF">
      <w:pPr>
        <w:pStyle w:val="ListParagraph"/>
        <w:numPr>
          <w:ilvl w:val="0"/>
          <w:numId w:val="15"/>
        </w:numPr>
      </w:pPr>
      <w:r>
        <w:t>Somatic nervous system</w:t>
      </w:r>
    </w:p>
    <w:p w:rsidR="00C637F7" w:rsidRDefault="00C637F7" w:rsidP="00C637F7">
      <w:pPr>
        <w:pStyle w:val="ListParagraph"/>
        <w:numPr>
          <w:ilvl w:val="2"/>
          <w:numId w:val="3"/>
        </w:numPr>
      </w:pPr>
      <w:r>
        <w:t>Skeletal muscles</w:t>
      </w:r>
    </w:p>
    <w:p w:rsidR="00C637F7" w:rsidRDefault="00C637F7" w:rsidP="00C637F7">
      <w:pPr>
        <w:pStyle w:val="ListParagraph"/>
        <w:numPr>
          <w:ilvl w:val="2"/>
          <w:numId w:val="3"/>
        </w:numPr>
      </w:pPr>
      <w:r>
        <w:t>Voluntary system</w:t>
      </w:r>
    </w:p>
    <w:p w:rsidR="00C637F7" w:rsidRDefault="00C637F7" w:rsidP="00CD3BCF">
      <w:pPr>
        <w:pStyle w:val="ListParagraph"/>
        <w:numPr>
          <w:ilvl w:val="0"/>
          <w:numId w:val="15"/>
        </w:numPr>
      </w:pPr>
      <w:r>
        <w:t>Autonomic nervous system</w:t>
      </w:r>
    </w:p>
    <w:p w:rsidR="00C637F7" w:rsidRDefault="00C637F7" w:rsidP="00C637F7">
      <w:pPr>
        <w:pStyle w:val="ListParagraph"/>
        <w:numPr>
          <w:ilvl w:val="3"/>
          <w:numId w:val="3"/>
        </w:numPr>
      </w:pPr>
      <w:r>
        <w:t>Sympathetic</w:t>
      </w:r>
    </w:p>
    <w:p w:rsidR="00C637F7" w:rsidRDefault="00C637F7" w:rsidP="00C637F7">
      <w:pPr>
        <w:pStyle w:val="ListParagraph"/>
        <w:numPr>
          <w:ilvl w:val="4"/>
          <w:numId w:val="3"/>
        </w:numPr>
      </w:pPr>
      <w:r>
        <w:t>Fight or flight</w:t>
      </w:r>
    </w:p>
    <w:p w:rsidR="00C637F7" w:rsidRDefault="00C637F7" w:rsidP="00C637F7">
      <w:pPr>
        <w:pStyle w:val="ListParagraph"/>
        <w:numPr>
          <w:ilvl w:val="3"/>
          <w:numId w:val="3"/>
        </w:numPr>
      </w:pPr>
      <w:r>
        <w:t xml:space="preserve">Parasympathetic </w:t>
      </w:r>
    </w:p>
    <w:p w:rsidR="00C637F7" w:rsidRDefault="00C637F7" w:rsidP="00C637F7">
      <w:pPr>
        <w:pStyle w:val="ListParagraph"/>
        <w:numPr>
          <w:ilvl w:val="4"/>
          <w:numId w:val="3"/>
        </w:numPr>
      </w:pPr>
      <w:r>
        <w:t>Rest and digest</w:t>
      </w:r>
    </w:p>
    <w:p w:rsidR="00C637F7" w:rsidRDefault="00C637F7" w:rsidP="00C637F7">
      <w:pPr>
        <w:pStyle w:val="ListParagraph"/>
        <w:numPr>
          <w:ilvl w:val="2"/>
          <w:numId w:val="3"/>
        </w:numPr>
      </w:pPr>
      <w:r>
        <w:t>Smooth muscle</w:t>
      </w:r>
    </w:p>
    <w:p w:rsidR="00C637F7" w:rsidRDefault="00C637F7" w:rsidP="00C637F7">
      <w:pPr>
        <w:pStyle w:val="ListParagraph"/>
        <w:numPr>
          <w:ilvl w:val="2"/>
          <w:numId w:val="3"/>
        </w:numPr>
      </w:pPr>
      <w:r>
        <w:t>Involuntary system</w:t>
      </w:r>
    </w:p>
    <w:p w:rsidR="00C637F7" w:rsidRDefault="00C637F7" w:rsidP="00C637F7">
      <w:pPr>
        <w:pStyle w:val="ListParagraph"/>
        <w:numPr>
          <w:ilvl w:val="1"/>
          <w:numId w:val="12"/>
        </w:numPr>
      </w:pPr>
      <w:r>
        <w:t>Efferent division of the PNS</w:t>
      </w:r>
    </w:p>
    <w:p w:rsidR="00E17089" w:rsidRDefault="00E17089">
      <w:r>
        <w:br w:type="page"/>
      </w:r>
    </w:p>
    <w:p w:rsidR="00525885" w:rsidRDefault="00525885" w:rsidP="00CD3BCF">
      <w:pPr>
        <w:pStyle w:val="ListParagraph"/>
        <w:numPr>
          <w:ilvl w:val="0"/>
          <w:numId w:val="3"/>
        </w:numPr>
      </w:pPr>
      <w:r>
        <w:lastRenderedPageBreak/>
        <w:t xml:space="preserve">Define neurotransmitter. What are the different </w:t>
      </w:r>
      <w:r w:rsidR="004559B2">
        <w:t>classes</w:t>
      </w:r>
      <w:r>
        <w:t xml:space="preserve"> of </w:t>
      </w:r>
      <w:r w:rsidR="00FA3A45">
        <w:t>neurotransmitter?</w:t>
      </w:r>
      <w:r>
        <w:t xml:space="preserve"> Name two from each class.</w:t>
      </w:r>
    </w:p>
    <w:p w:rsidR="00880B52" w:rsidRDefault="00880B52" w:rsidP="00CD3BCF">
      <w:pPr>
        <w:pStyle w:val="ListParagraph"/>
        <w:numPr>
          <w:ilvl w:val="0"/>
          <w:numId w:val="14"/>
        </w:numPr>
      </w:pPr>
      <w:r>
        <w:t>A chemical signal released by a neuron that influences the neuron’s target cell</w:t>
      </w:r>
      <w:r w:rsidR="00FA3A45">
        <w:t xml:space="preserve"> or the message at a chemical synapse</w:t>
      </w:r>
    </w:p>
    <w:p w:rsidR="00FA3A45" w:rsidRDefault="00FA3A45" w:rsidP="00FA3A45">
      <w:pPr>
        <w:pStyle w:val="ListParagraph"/>
        <w:numPr>
          <w:ilvl w:val="2"/>
          <w:numId w:val="12"/>
        </w:numPr>
      </w:pPr>
      <w:r>
        <w:t>Elicits the same physiological response when applied to the post synaptic cell</w:t>
      </w:r>
    </w:p>
    <w:p w:rsidR="00FA3A45" w:rsidRDefault="00FA3A45" w:rsidP="00FA3A45">
      <w:pPr>
        <w:pStyle w:val="ListParagraph"/>
        <w:numPr>
          <w:ilvl w:val="2"/>
          <w:numId w:val="12"/>
        </w:numPr>
      </w:pPr>
      <w:r>
        <w:t>It should be release by the pre-synaptic neuron</w:t>
      </w:r>
    </w:p>
    <w:p w:rsidR="00FA3A45" w:rsidRDefault="00FA3A45" w:rsidP="00FA3A45">
      <w:pPr>
        <w:pStyle w:val="ListParagraph"/>
        <w:numPr>
          <w:ilvl w:val="2"/>
          <w:numId w:val="12"/>
        </w:numPr>
      </w:pPr>
      <w:r>
        <w:t>Its action must be blocked by the same agents that block the natural transmission</w:t>
      </w:r>
    </w:p>
    <w:p w:rsidR="00880B52" w:rsidRDefault="00880B52" w:rsidP="00CD3BCF">
      <w:pPr>
        <w:pStyle w:val="ListParagraph"/>
        <w:numPr>
          <w:ilvl w:val="0"/>
          <w:numId w:val="14"/>
        </w:numPr>
      </w:pPr>
      <w:r>
        <w:t>5 Different classes</w:t>
      </w:r>
    </w:p>
    <w:p w:rsidR="00493D89" w:rsidRDefault="00493D89" w:rsidP="00880B52">
      <w:pPr>
        <w:pStyle w:val="ListParagraph"/>
        <w:numPr>
          <w:ilvl w:val="2"/>
          <w:numId w:val="12"/>
        </w:numPr>
        <w:sectPr w:rsidR="00493D89" w:rsidSect="004559B2">
          <w:type w:val="continuous"/>
          <w:pgSz w:w="12240" w:h="15840"/>
          <w:pgMar w:top="360" w:right="360" w:bottom="360" w:left="360" w:header="720" w:footer="720" w:gutter="0"/>
          <w:cols w:space="720"/>
          <w:docGrid w:linePitch="360"/>
        </w:sectPr>
      </w:pPr>
    </w:p>
    <w:p w:rsidR="00880B52" w:rsidRDefault="00FA3A45" w:rsidP="00880B52">
      <w:pPr>
        <w:pStyle w:val="ListParagraph"/>
        <w:numPr>
          <w:ilvl w:val="2"/>
          <w:numId w:val="12"/>
        </w:numPr>
      </w:pPr>
      <w:r>
        <w:lastRenderedPageBreak/>
        <w:t>Acetylcholine (Ach)</w:t>
      </w:r>
    </w:p>
    <w:p w:rsidR="00493D89" w:rsidRDefault="00493D89" w:rsidP="00493D89">
      <w:pPr>
        <w:pStyle w:val="ListParagraph"/>
        <w:numPr>
          <w:ilvl w:val="3"/>
          <w:numId w:val="12"/>
        </w:numPr>
      </w:pPr>
      <w:r>
        <w:t>Nicotinic</w:t>
      </w:r>
    </w:p>
    <w:p w:rsidR="00493D89" w:rsidRDefault="00493D89" w:rsidP="00493D89">
      <w:pPr>
        <w:pStyle w:val="ListParagraph"/>
        <w:numPr>
          <w:ilvl w:val="3"/>
          <w:numId w:val="12"/>
        </w:numPr>
      </w:pPr>
      <w:proofErr w:type="spellStart"/>
      <w:r>
        <w:t>Muscarinic</w:t>
      </w:r>
      <w:proofErr w:type="spellEnd"/>
      <w:r>
        <w:t xml:space="preserve"> </w:t>
      </w:r>
    </w:p>
    <w:p w:rsidR="00FA3A45" w:rsidRDefault="00FA3A45" w:rsidP="00880B52">
      <w:pPr>
        <w:pStyle w:val="ListParagraph"/>
        <w:numPr>
          <w:ilvl w:val="2"/>
          <w:numId w:val="12"/>
        </w:numPr>
      </w:pPr>
      <w:r>
        <w:t>Amines</w:t>
      </w:r>
    </w:p>
    <w:p w:rsidR="00493D89" w:rsidRDefault="00493D89" w:rsidP="00493D89">
      <w:pPr>
        <w:pStyle w:val="ListParagraph"/>
        <w:numPr>
          <w:ilvl w:val="3"/>
          <w:numId w:val="12"/>
        </w:numPr>
      </w:pPr>
      <w:proofErr w:type="spellStart"/>
      <w:r>
        <w:t>Norepinephrine</w:t>
      </w:r>
      <w:proofErr w:type="spellEnd"/>
    </w:p>
    <w:p w:rsidR="00493D89" w:rsidRDefault="00493D89" w:rsidP="00493D89">
      <w:pPr>
        <w:pStyle w:val="ListParagraph"/>
        <w:numPr>
          <w:ilvl w:val="3"/>
          <w:numId w:val="12"/>
        </w:numPr>
      </w:pPr>
      <w:r>
        <w:t xml:space="preserve">Dopamine </w:t>
      </w:r>
    </w:p>
    <w:p w:rsidR="00493D89" w:rsidRDefault="00493D89" w:rsidP="00493D89">
      <w:pPr>
        <w:pStyle w:val="ListParagraph"/>
        <w:numPr>
          <w:ilvl w:val="3"/>
          <w:numId w:val="12"/>
        </w:numPr>
      </w:pPr>
      <w:r>
        <w:t>Serotonin</w:t>
      </w:r>
    </w:p>
    <w:p w:rsidR="00493D89" w:rsidRDefault="00493D89" w:rsidP="00493D89">
      <w:pPr>
        <w:pStyle w:val="ListParagraph"/>
        <w:numPr>
          <w:ilvl w:val="3"/>
          <w:numId w:val="12"/>
        </w:numPr>
      </w:pPr>
      <w:r>
        <w:t xml:space="preserve">Histamine </w:t>
      </w:r>
    </w:p>
    <w:p w:rsidR="00FA3A45" w:rsidRDefault="00FA3A45" w:rsidP="00880B52">
      <w:pPr>
        <w:pStyle w:val="ListParagraph"/>
        <w:numPr>
          <w:ilvl w:val="2"/>
          <w:numId w:val="12"/>
        </w:numPr>
      </w:pPr>
      <w:r>
        <w:t>Amino acids</w:t>
      </w:r>
    </w:p>
    <w:p w:rsidR="00493D89" w:rsidRDefault="00493D89" w:rsidP="00493D89">
      <w:pPr>
        <w:pStyle w:val="ListParagraph"/>
        <w:numPr>
          <w:ilvl w:val="3"/>
          <w:numId w:val="12"/>
        </w:numPr>
      </w:pPr>
      <w:r>
        <w:t>Glutamate</w:t>
      </w:r>
    </w:p>
    <w:p w:rsidR="00493D89" w:rsidRDefault="00493D89" w:rsidP="00493D89">
      <w:pPr>
        <w:pStyle w:val="ListParagraph"/>
        <w:numPr>
          <w:ilvl w:val="3"/>
          <w:numId w:val="12"/>
        </w:numPr>
      </w:pPr>
      <w:r>
        <w:t>Gamma-</w:t>
      </w:r>
      <w:proofErr w:type="spellStart"/>
      <w:r>
        <w:t>aminobutyric</w:t>
      </w:r>
      <w:proofErr w:type="spellEnd"/>
      <w:r>
        <w:t xml:space="preserve"> acid (GABA)</w:t>
      </w:r>
    </w:p>
    <w:p w:rsidR="00493D89" w:rsidRDefault="00493D89" w:rsidP="00493D89">
      <w:pPr>
        <w:pStyle w:val="ListParagraph"/>
        <w:numPr>
          <w:ilvl w:val="3"/>
          <w:numId w:val="12"/>
        </w:numPr>
      </w:pPr>
      <w:proofErr w:type="spellStart"/>
      <w:r>
        <w:t>Glycine</w:t>
      </w:r>
      <w:proofErr w:type="spellEnd"/>
    </w:p>
    <w:p w:rsidR="00493D89" w:rsidRDefault="00493D89" w:rsidP="00493D89">
      <w:pPr>
        <w:pStyle w:val="ListParagraph"/>
        <w:numPr>
          <w:ilvl w:val="3"/>
          <w:numId w:val="12"/>
        </w:numPr>
      </w:pPr>
      <w:proofErr w:type="spellStart"/>
      <w:r>
        <w:t>Aspertate</w:t>
      </w:r>
      <w:proofErr w:type="spellEnd"/>
    </w:p>
    <w:p w:rsidR="00494C61" w:rsidRDefault="00494C61" w:rsidP="00494C61">
      <w:pPr>
        <w:pStyle w:val="ListParagraph"/>
        <w:ind w:left="2160"/>
      </w:pPr>
    </w:p>
    <w:p w:rsidR="00494C61" w:rsidRDefault="00494C61" w:rsidP="00494C61">
      <w:pPr>
        <w:pStyle w:val="ListParagraph"/>
        <w:ind w:left="2160"/>
      </w:pPr>
    </w:p>
    <w:p w:rsidR="00493D89" w:rsidRDefault="00FA3A45" w:rsidP="00494C61">
      <w:pPr>
        <w:pStyle w:val="ListParagraph"/>
        <w:numPr>
          <w:ilvl w:val="2"/>
          <w:numId w:val="12"/>
        </w:numPr>
        <w:ind w:left="720"/>
      </w:pPr>
      <w:r>
        <w:t>Peptides</w:t>
      </w:r>
    </w:p>
    <w:p w:rsidR="00493D89" w:rsidRDefault="00493D89" w:rsidP="00494C61">
      <w:pPr>
        <w:pStyle w:val="ListParagraph"/>
        <w:numPr>
          <w:ilvl w:val="3"/>
          <w:numId w:val="12"/>
        </w:numPr>
        <w:ind w:left="1440"/>
      </w:pPr>
      <w:r>
        <w:t>Substance P</w:t>
      </w:r>
    </w:p>
    <w:p w:rsidR="00493D89" w:rsidRDefault="00493D89" w:rsidP="00494C61">
      <w:pPr>
        <w:pStyle w:val="ListParagraph"/>
        <w:numPr>
          <w:ilvl w:val="3"/>
          <w:numId w:val="12"/>
        </w:numPr>
        <w:ind w:left="1440"/>
      </w:pPr>
      <w:proofErr w:type="spellStart"/>
      <w:r>
        <w:t>Enkephalins</w:t>
      </w:r>
      <w:proofErr w:type="spellEnd"/>
      <w:r>
        <w:t xml:space="preserve"> (</w:t>
      </w:r>
      <w:proofErr w:type="spellStart"/>
      <w:r>
        <w:t>opioid</w:t>
      </w:r>
      <w:proofErr w:type="spellEnd"/>
      <w:r>
        <w:t xml:space="preserve"> peptide)</w:t>
      </w:r>
    </w:p>
    <w:p w:rsidR="00493D89" w:rsidRDefault="00493D89" w:rsidP="00494C61">
      <w:pPr>
        <w:pStyle w:val="ListParagraph"/>
        <w:numPr>
          <w:ilvl w:val="3"/>
          <w:numId w:val="12"/>
        </w:numPr>
        <w:ind w:left="1440"/>
      </w:pPr>
      <w:r>
        <w:t>Endorphins (</w:t>
      </w:r>
      <w:proofErr w:type="spellStart"/>
      <w:r>
        <w:t>opioid</w:t>
      </w:r>
      <w:proofErr w:type="spellEnd"/>
      <w:r>
        <w:t xml:space="preserve"> peptide)</w:t>
      </w:r>
    </w:p>
    <w:p w:rsidR="00493D89" w:rsidRDefault="00493D89" w:rsidP="00494C61">
      <w:pPr>
        <w:pStyle w:val="ListParagraph"/>
        <w:numPr>
          <w:ilvl w:val="3"/>
          <w:numId w:val="12"/>
        </w:numPr>
        <w:ind w:left="1440"/>
      </w:pPr>
      <w:proofErr w:type="spellStart"/>
      <w:r>
        <w:t>Cholecystokinin</w:t>
      </w:r>
      <w:proofErr w:type="spellEnd"/>
      <w:r>
        <w:t xml:space="preserve"> (CCK)</w:t>
      </w:r>
    </w:p>
    <w:p w:rsidR="00493D89" w:rsidRDefault="00493D89" w:rsidP="00494C61">
      <w:pPr>
        <w:pStyle w:val="ListParagraph"/>
        <w:numPr>
          <w:ilvl w:val="3"/>
          <w:numId w:val="12"/>
        </w:numPr>
        <w:ind w:left="1440"/>
      </w:pPr>
      <w:r>
        <w:t>Vasopressin</w:t>
      </w:r>
    </w:p>
    <w:p w:rsidR="00493D89" w:rsidRDefault="00493D89" w:rsidP="00494C61">
      <w:pPr>
        <w:pStyle w:val="ListParagraph"/>
        <w:numPr>
          <w:ilvl w:val="3"/>
          <w:numId w:val="12"/>
        </w:numPr>
        <w:ind w:left="1440"/>
      </w:pPr>
      <w:proofErr w:type="spellStart"/>
      <w:r>
        <w:t>Artrial</w:t>
      </w:r>
      <w:proofErr w:type="spellEnd"/>
      <w:r>
        <w:t xml:space="preserve"> </w:t>
      </w:r>
      <w:proofErr w:type="spellStart"/>
      <w:r>
        <w:t>natriuretic</w:t>
      </w:r>
      <w:proofErr w:type="spellEnd"/>
      <w:r>
        <w:t xml:space="preserve"> peptide</w:t>
      </w:r>
    </w:p>
    <w:p w:rsidR="00FA3A45" w:rsidRDefault="00FA3A45" w:rsidP="00494C61">
      <w:pPr>
        <w:pStyle w:val="ListParagraph"/>
        <w:numPr>
          <w:ilvl w:val="2"/>
          <w:numId w:val="12"/>
        </w:numPr>
        <w:ind w:left="720"/>
      </w:pPr>
      <w:proofErr w:type="spellStart"/>
      <w:r>
        <w:t>Purines</w:t>
      </w:r>
      <w:proofErr w:type="spellEnd"/>
    </w:p>
    <w:p w:rsidR="00493D89" w:rsidRDefault="00493D89" w:rsidP="00494C61">
      <w:pPr>
        <w:pStyle w:val="ListParagraph"/>
        <w:numPr>
          <w:ilvl w:val="3"/>
          <w:numId w:val="12"/>
        </w:numPr>
        <w:ind w:left="1440"/>
      </w:pPr>
      <w:r>
        <w:t>Adenosine</w:t>
      </w:r>
    </w:p>
    <w:p w:rsidR="00493D89" w:rsidRDefault="00493D89" w:rsidP="00494C61">
      <w:pPr>
        <w:pStyle w:val="ListParagraph"/>
        <w:numPr>
          <w:ilvl w:val="3"/>
          <w:numId w:val="12"/>
        </w:numPr>
        <w:ind w:left="1440"/>
      </w:pPr>
      <w:r>
        <w:t xml:space="preserve">Adenosine </w:t>
      </w:r>
      <w:proofErr w:type="spellStart"/>
      <w:r>
        <w:t>monophosphate</w:t>
      </w:r>
      <w:proofErr w:type="spellEnd"/>
      <w:r>
        <w:t xml:space="preserve"> (AMP)</w:t>
      </w:r>
    </w:p>
    <w:p w:rsidR="00493D89" w:rsidRDefault="00493D89" w:rsidP="00494C61">
      <w:pPr>
        <w:pStyle w:val="ListParagraph"/>
        <w:numPr>
          <w:ilvl w:val="3"/>
          <w:numId w:val="12"/>
        </w:numPr>
        <w:ind w:left="1440"/>
      </w:pPr>
      <w:r>
        <w:t xml:space="preserve">Adenosine </w:t>
      </w:r>
      <w:proofErr w:type="spellStart"/>
      <w:r>
        <w:t>triphosphate</w:t>
      </w:r>
      <w:proofErr w:type="spellEnd"/>
      <w:r>
        <w:t xml:space="preserve"> (ATP)</w:t>
      </w:r>
    </w:p>
    <w:p w:rsidR="00FA3A45" w:rsidRDefault="00FA3A45" w:rsidP="00494C61">
      <w:pPr>
        <w:pStyle w:val="ListParagraph"/>
        <w:numPr>
          <w:ilvl w:val="2"/>
          <w:numId w:val="12"/>
        </w:numPr>
        <w:ind w:left="720"/>
      </w:pPr>
      <w:r>
        <w:t>Gases</w:t>
      </w:r>
    </w:p>
    <w:p w:rsidR="00493D89" w:rsidRDefault="00493D89" w:rsidP="00494C61">
      <w:pPr>
        <w:pStyle w:val="ListParagraph"/>
        <w:numPr>
          <w:ilvl w:val="3"/>
          <w:numId w:val="12"/>
        </w:numPr>
        <w:ind w:left="1440"/>
      </w:pPr>
      <w:r>
        <w:t>Nitric oxide</w:t>
      </w:r>
    </w:p>
    <w:p w:rsidR="00493D89" w:rsidRDefault="00493D89" w:rsidP="00EC51D2">
      <w:pPr>
        <w:sectPr w:rsidR="00493D89" w:rsidSect="00493D89">
          <w:type w:val="continuous"/>
          <w:pgSz w:w="12240" w:h="15840"/>
          <w:pgMar w:top="360" w:right="360" w:bottom="360" w:left="360" w:header="720" w:footer="720" w:gutter="0"/>
          <w:cols w:num="2" w:space="720"/>
          <w:docGrid w:linePitch="360"/>
        </w:sectPr>
      </w:pPr>
    </w:p>
    <w:p w:rsidR="00525885" w:rsidRDefault="00525885" w:rsidP="00EC51D2"/>
    <w:p w:rsidR="00E00D7C" w:rsidRPr="00E00D7C" w:rsidRDefault="00525885" w:rsidP="00CD3BCF">
      <w:pPr>
        <w:pStyle w:val="ListParagraph"/>
        <w:numPr>
          <w:ilvl w:val="0"/>
          <w:numId w:val="3"/>
        </w:numPr>
      </w:pPr>
      <w:r>
        <w:t>What forces maintain a steady state “r</w:t>
      </w:r>
      <w:r w:rsidR="004559B2">
        <w:t>e</w:t>
      </w:r>
      <w:r>
        <w:t>sting” membrane potential?</w:t>
      </w:r>
      <w:r w:rsidR="00E00D7C" w:rsidRPr="00E00D7C">
        <w:rPr>
          <w:rFonts w:ascii="Times New Roman" w:eastAsia="Times New Roman" w:hAnsi="Times New Roman" w:cs="Times New Roman"/>
          <w:sz w:val="24"/>
          <w:szCs w:val="24"/>
        </w:rPr>
        <w:t xml:space="preserve"> </w:t>
      </w:r>
    </w:p>
    <w:p w:rsidR="00E00D7C" w:rsidRPr="00E00D7C" w:rsidRDefault="00E00D7C" w:rsidP="00CD3BCF">
      <w:pPr>
        <w:pStyle w:val="ListParagraph"/>
        <w:numPr>
          <w:ilvl w:val="0"/>
          <w:numId w:val="14"/>
        </w:numPr>
      </w:pPr>
      <w:r w:rsidRPr="00E00D7C">
        <w:t xml:space="preserve">The </w:t>
      </w:r>
      <w:proofErr w:type="spellStart"/>
      <w:r w:rsidRPr="00E00D7C">
        <w:t>Donnan</w:t>
      </w:r>
      <w:proofErr w:type="spellEnd"/>
      <w:r w:rsidRPr="00E00D7C">
        <w:t xml:space="preserve"> Effect</w:t>
      </w:r>
      <w:r>
        <w:t xml:space="preserve"> - </w:t>
      </w:r>
      <w:r w:rsidRPr="00E00D7C">
        <w:t xml:space="preserve">Simplified the </w:t>
      </w:r>
      <w:proofErr w:type="spellStart"/>
      <w:r w:rsidRPr="00E00D7C">
        <w:t>donnan</w:t>
      </w:r>
      <w:proofErr w:type="spellEnd"/>
      <w:r w:rsidRPr="00E00D7C">
        <w:t xml:space="preserve"> effect can be described as large </w:t>
      </w:r>
      <w:proofErr w:type="spellStart"/>
      <w:r w:rsidRPr="00E00D7C">
        <w:t>impermeant</w:t>
      </w:r>
      <w:proofErr w:type="spellEnd"/>
      <w:r w:rsidRPr="00E00D7C">
        <w:t xml:space="preserve"> negatively charged intracellular molecules attracting positively charged ions such as Na</w:t>
      </w:r>
      <w:r w:rsidRPr="00E00D7C">
        <w:rPr>
          <w:vertAlign w:val="superscript"/>
        </w:rPr>
        <w:t>+</w:t>
      </w:r>
      <w:r w:rsidRPr="00E00D7C">
        <w:t>, K</w:t>
      </w:r>
      <w:r w:rsidRPr="00E00D7C">
        <w:rPr>
          <w:vertAlign w:val="superscript"/>
        </w:rPr>
        <w:t>+</w:t>
      </w:r>
      <w:r w:rsidRPr="00E00D7C">
        <w:t xml:space="preserve"> and repelling negative ones such </w:t>
      </w:r>
      <w:proofErr w:type="spellStart"/>
      <w:r w:rsidRPr="00E00D7C">
        <w:t>Cl</w:t>
      </w:r>
      <w:proofErr w:type="spellEnd"/>
      <w:r w:rsidRPr="00E00D7C">
        <w:rPr>
          <w:vertAlign w:val="superscript"/>
        </w:rPr>
        <w:t>-</w:t>
      </w:r>
    </w:p>
    <w:p w:rsidR="00E00D7C" w:rsidRPr="00E00D7C" w:rsidRDefault="00E00D7C" w:rsidP="00CD3BCF">
      <w:pPr>
        <w:pStyle w:val="ListParagraph"/>
        <w:numPr>
          <w:ilvl w:val="0"/>
          <w:numId w:val="14"/>
        </w:numPr>
      </w:pPr>
      <w:r w:rsidRPr="00E00D7C">
        <w:t xml:space="preserve">Membrane Selectivity (Difference in </w:t>
      </w:r>
      <w:proofErr w:type="spellStart"/>
      <w:r w:rsidRPr="00E00D7C">
        <w:t>permeabilities</w:t>
      </w:r>
      <w:proofErr w:type="spellEnd"/>
      <w:r w:rsidRPr="00E00D7C">
        <w:t xml:space="preserve"> of ions)</w:t>
      </w:r>
      <w:r>
        <w:t xml:space="preserve"> </w:t>
      </w:r>
      <w:r w:rsidRPr="00E00D7C">
        <w:t xml:space="preserve">- Membrane selectivity is the difference in </w:t>
      </w:r>
      <w:proofErr w:type="spellStart"/>
      <w:r w:rsidRPr="00E00D7C">
        <w:t>permeabilites</w:t>
      </w:r>
      <w:proofErr w:type="spellEnd"/>
      <w:r w:rsidRPr="00E00D7C">
        <w:t xml:space="preserve"> between different ions for example the plasma membrane is far more permeable to potassium than sodium.</w:t>
      </w:r>
    </w:p>
    <w:p w:rsidR="00525885" w:rsidRPr="00E00D7C" w:rsidRDefault="00E00D7C" w:rsidP="00CD3BCF">
      <w:pPr>
        <w:pStyle w:val="ListParagraph"/>
        <w:numPr>
          <w:ilvl w:val="0"/>
          <w:numId w:val="14"/>
        </w:numPr>
      </w:pPr>
      <w:r w:rsidRPr="00E00D7C">
        <w:t xml:space="preserve">Active Transport (Na/K </w:t>
      </w:r>
      <w:proofErr w:type="spellStart"/>
      <w:r w:rsidRPr="00E00D7C">
        <w:t>ATPase</w:t>
      </w:r>
      <w:proofErr w:type="spellEnd"/>
      <w:r w:rsidRPr="00E00D7C">
        <w:t>)</w:t>
      </w:r>
      <w:r>
        <w:t xml:space="preserve"> </w:t>
      </w:r>
      <w:r w:rsidRPr="00E00D7C">
        <w:t>- Active transport is the mediated process of moving particles across biological membrane against a concentration gradient. If the process uses chemical energy, such as from ATP, it is termed primary active transport. Secondary active transport involves the use of an electrochemical gradient.</w:t>
      </w:r>
    </w:p>
    <w:p w:rsidR="00525885" w:rsidRDefault="00525885" w:rsidP="00EC51D2"/>
    <w:p w:rsidR="00525885" w:rsidRDefault="00525885" w:rsidP="00CD3BCF">
      <w:pPr>
        <w:pStyle w:val="ListParagraph"/>
        <w:numPr>
          <w:ilvl w:val="0"/>
          <w:numId w:val="3"/>
        </w:numPr>
      </w:pPr>
      <w:r>
        <w:t xml:space="preserve">If the intracellular concentration for sodium is doubled, what would the </w:t>
      </w:r>
      <w:proofErr w:type="spellStart"/>
      <w:r w:rsidR="004559B2">
        <w:t>N</w:t>
      </w:r>
      <w:r>
        <w:t>erst</w:t>
      </w:r>
      <w:proofErr w:type="spellEnd"/>
      <w:r>
        <w:t xml:space="preserve"> potential for sodium be?</w:t>
      </w:r>
    </w:p>
    <w:p w:rsidR="00CD3BCF" w:rsidRPr="00CD3BCF" w:rsidRDefault="00CD3BCF" w:rsidP="00CD3BCF">
      <w:pPr>
        <w:pStyle w:val="ListParagraph"/>
        <w:numPr>
          <w:ilvl w:val="0"/>
          <w:numId w:val="14"/>
        </w:numPr>
      </w:pPr>
      <m:oMath>
        <m:r>
          <w:rPr>
            <w:rFonts w:ascii="Cambria Math" w:eastAsiaTheme="minorEastAsia" w:hAnsi="Cambria Math"/>
          </w:rPr>
          <m:t>z=61*</m:t>
        </m:r>
        <m:sSubSup>
          <m:sSubSupPr>
            <m:ctrlPr>
              <w:rPr>
                <w:rFonts w:ascii="Cambria Math" w:eastAsiaTheme="minorEastAsia" w:hAnsi="Cambria Math"/>
                <w:i/>
              </w:rPr>
            </m:ctrlPr>
          </m:sSubSupPr>
          <m:e>
            <m:r>
              <w:rPr>
                <w:rFonts w:ascii="Cambria Math" w:eastAsiaTheme="minorEastAsia" w:hAnsi="Cambria Math"/>
              </w:rPr>
              <m:t>log</m:t>
            </m:r>
          </m:e>
          <m:sub>
            <m:r>
              <w:rPr>
                <w:rFonts w:ascii="Cambria Math" w:eastAsiaTheme="minorEastAsia" w:hAnsi="Cambria Math"/>
              </w:rPr>
              <m:t>30</m:t>
            </m:r>
          </m:sub>
          <m:sup>
            <m:r>
              <w:rPr>
                <w:rFonts w:ascii="Cambria Math" w:eastAsiaTheme="minorEastAsia" w:hAnsi="Cambria Math"/>
              </w:rPr>
              <m:t>145</m:t>
            </m:r>
          </m:sup>
        </m:sSubSup>
        <m:r>
          <w:rPr>
            <w:rFonts w:ascii="Cambria Math" w:eastAsiaTheme="minorEastAsia" w:hAnsi="Cambria Math"/>
          </w:rPr>
          <m:t>=41.05mM</m:t>
        </m:r>
      </m:oMath>
    </w:p>
    <w:p w:rsidR="00CD3BCF" w:rsidRDefault="00CD3BCF" w:rsidP="00CD3BCF">
      <w:pPr>
        <w:pStyle w:val="ListParagraph"/>
        <w:numPr>
          <w:ilvl w:val="2"/>
          <w:numId w:val="12"/>
        </w:numPr>
      </w:pPr>
      <w:r>
        <w:t>Na+145mM in extracellular fluid</w:t>
      </w:r>
    </w:p>
    <w:p w:rsidR="00CD3BCF" w:rsidRDefault="00CD3BCF" w:rsidP="00CD3BCF">
      <w:pPr>
        <w:pStyle w:val="ListParagraph"/>
        <w:numPr>
          <w:ilvl w:val="2"/>
          <w:numId w:val="12"/>
        </w:numPr>
      </w:pPr>
      <w:r>
        <w:t>Na+ 15mM in intracellular fluid</w:t>
      </w:r>
    </w:p>
    <w:p w:rsidR="00CD3BCF" w:rsidRDefault="00CD3BCF" w:rsidP="00CD3BCF">
      <w:pPr>
        <w:pStyle w:val="ListParagraph"/>
        <w:numPr>
          <w:ilvl w:val="0"/>
          <w:numId w:val="14"/>
        </w:numPr>
      </w:pPr>
      <w:r>
        <w:t xml:space="preserve">K+ 5mM </w:t>
      </w:r>
      <w:proofErr w:type="spellStart"/>
      <w:r>
        <w:t>ecf</w:t>
      </w:r>
      <w:proofErr w:type="spellEnd"/>
      <w:r>
        <w:t xml:space="preserve"> &amp; 150mM </w:t>
      </w:r>
      <w:proofErr w:type="spellStart"/>
      <w:r>
        <w:t>icf</w:t>
      </w:r>
      <w:proofErr w:type="spellEnd"/>
    </w:p>
    <w:p w:rsidR="00CD3BCF" w:rsidRDefault="00CD3BCF" w:rsidP="00CD3BCF">
      <w:pPr>
        <w:pStyle w:val="ListParagraph"/>
        <w:numPr>
          <w:ilvl w:val="0"/>
          <w:numId w:val="14"/>
        </w:numPr>
      </w:pPr>
      <w:r>
        <w:t xml:space="preserve">CL- 108mM </w:t>
      </w:r>
      <w:proofErr w:type="spellStart"/>
      <w:r>
        <w:t>eft</w:t>
      </w:r>
      <w:proofErr w:type="spellEnd"/>
      <w:r>
        <w:t xml:space="preserve"> &amp; 10mM </w:t>
      </w:r>
      <w:proofErr w:type="spellStart"/>
      <w:r>
        <w:t>icf</w:t>
      </w:r>
      <w:proofErr w:type="spellEnd"/>
    </w:p>
    <w:p w:rsidR="00CD3BCF" w:rsidRDefault="00CD3BCF" w:rsidP="00CD3BCF">
      <w:pPr>
        <w:pStyle w:val="ListParagraph"/>
        <w:numPr>
          <w:ilvl w:val="0"/>
          <w:numId w:val="14"/>
        </w:numPr>
      </w:pPr>
      <w:r>
        <w:t xml:space="preserve">Ca2+ 1mM </w:t>
      </w:r>
      <w:proofErr w:type="spellStart"/>
      <w:r>
        <w:t>ecf</w:t>
      </w:r>
      <w:proofErr w:type="spellEnd"/>
      <w:r>
        <w:t xml:space="preserve"> &amp; .0001 </w:t>
      </w:r>
      <w:proofErr w:type="spellStart"/>
      <w:r>
        <w:t>mM</w:t>
      </w:r>
      <w:proofErr w:type="spellEnd"/>
      <w:r>
        <w:t xml:space="preserve"> </w:t>
      </w:r>
      <w:proofErr w:type="spellStart"/>
      <w:r>
        <w:t>icf</w:t>
      </w:r>
      <w:proofErr w:type="spellEnd"/>
    </w:p>
    <w:p w:rsidR="00525885" w:rsidRDefault="00525885" w:rsidP="00EC51D2"/>
    <w:p w:rsidR="00525885" w:rsidRDefault="00525885" w:rsidP="00CD3BCF">
      <w:pPr>
        <w:pStyle w:val="ListParagraph"/>
        <w:numPr>
          <w:ilvl w:val="0"/>
          <w:numId w:val="3"/>
        </w:numPr>
      </w:pPr>
      <w:r>
        <w:t>How is the action of neurotransmitters terminated?</w:t>
      </w:r>
    </w:p>
    <w:p w:rsidR="00C17781" w:rsidRDefault="00C17781" w:rsidP="00C17781">
      <w:pPr>
        <w:pStyle w:val="ListParagraph"/>
        <w:numPr>
          <w:ilvl w:val="1"/>
          <w:numId w:val="3"/>
        </w:numPr>
      </w:pPr>
      <w:r>
        <w:t>Diffuse away from the synapse</w:t>
      </w:r>
    </w:p>
    <w:p w:rsidR="00C17781" w:rsidRDefault="00415F9A" w:rsidP="00C17781">
      <w:pPr>
        <w:pStyle w:val="ListParagraph"/>
        <w:numPr>
          <w:ilvl w:val="1"/>
          <w:numId w:val="3"/>
        </w:numPr>
      </w:pPr>
      <w:r>
        <w:t>I</w:t>
      </w:r>
      <w:r w:rsidR="00C17781">
        <w:t>nactivated by enzymes in the synapse cleft</w:t>
      </w:r>
    </w:p>
    <w:p w:rsidR="00C17781" w:rsidRDefault="00415F9A" w:rsidP="00C17781">
      <w:pPr>
        <w:pStyle w:val="ListParagraph"/>
        <w:numPr>
          <w:ilvl w:val="1"/>
          <w:numId w:val="3"/>
        </w:numPr>
      </w:pPr>
      <w:r>
        <w:t>T</w:t>
      </w:r>
      <w:r w:rsidR="00C17781">
        <w:t xml:space="preserve">ransported back into the </w:t>
      </w:r>
      <w:proofErr w:type="spellStart"/>
      <w:r w:rsidR="00C17781">
        <w:t>presynaptic</w:t>
      </w:r>
      <w:proofErr w:type="spellEnd"/>
      <w:r w:rsidR="00C17781">
        <w:t xml:space="preserve"> cell or into adjacent neurons of </w:t>
      </w:r>
      <w:proofErr w:type="spellStart"/>
      <w:r w:rsidR="00C17781">
        <w:t>glial</w:t>
      </w:r>
      <w:proofErr w:type="spellEnd"/>
      <w:r w:rsidR="00C17781">
        <w:t xml:space="preserve"> cells</w:t>
      </w:r>
    </w:p>
    <w:p w:rsidR="00525885" w:rsidRDefault="00525885" w:rsidP="00CD3BCF"/>
    <w:p w:rsidR="00525885" w:rsidRDefault="00525885" w:rsidP="00CD3BCF">
      <w:pPr>
        <w:pStyle w:val="ListParagraph"/>
        <w:numPr>
          <w:ilvl w:val="0"/>
          <w:numId w:val="3"/>
        </w:numPr>
      </w:pPr>
      <w:r>
        <w:t xml:space="preserve">List four different types of </w:t>
      </w:r>
      <w:proofErr w:type="spellStart"/>
      <w:r>
        <w:t>glial</w:t>
      </w:r>
      <w:proofErr w:type="spellEnd"/>
      <w:r>
        <w:t xml:space="preserve"> cells, and briefly explain the role of each.</w:t>
      </w:r>
    </w:p>
    <w:p w:rsidR="00415F9A" w:rsidRDefault="00415F9A" w:rsidP="00415F9A">
      <w:pPr>
        <w:pStyle w:val="ListParagraph"/>
        <w:numPr>
          <w:ilvl w:val="1"/>
          <w:numId w:val="3"/>
        </w:numPr>
      </w:pPr>
      <w:r>
        <w:t xml:space="preserve">Satellite cells - </w:t>
      </w:r>
      <w:r w:rsidRPr="00415F9A">
        <w:t>They supply nutrients to the surrounding neurons and also have some structural function. Satellite cells also act as protective, cushioning cells.</w:t>
      </w:r>
    </w:p>
    <w:p w:rsidR="00415F9A" w:rsidRDefault="00415F9A" w:rsidP="00415F9A">
      <w:pPr>
        <w:pStyle w:val="ListParagraph"/>
        <w:numPr>
          <w:ilvl w:val="1"/>
          <w:numId w:val="3"/>
        </w:numPr>
      </w:pPr>
      <w:r>
        <w:t xml:space="preserve">Schwann cells – (PNS myelin) </w:t>
      </w:r>
      <w:proofErr w:type="spellStart"/>
      <w:r w:rsidRPr="00415F9A">
        <w:t>Myelinating</w:t>
      </w:r>
      <w:proofErr w:type="spellEnd"/>
      <w:r w:rsidRPr="00415F9A">
        <w:t xml:space="preserve"> Schwann cells wrap around axons of motor and sensory neurons to form the myelin sheath.</w:t>
      </w:r>
      <w:r>
        <w:t xml:space="preserve"> </w:t>
      </w:r>
      <w:r w:rsidRPr="00415F9A">
        <w:t xml:space="preserve">the conduction of nervous impulses along axons, nerve development and regeneration, </w:t>
      </w:r>
      <w:proofErr w:type="spellStart"/>
      <w:r w:rsidRPr="00415F9A">
        <w:t>trophic</w:t>
      </w:r>
      <w:proofErr w:type="spellEnd"/>
      <w:r w:rsidRPr="00415F9A">
        <w:t xml:space="preserve"> support for neurons, production of the nerve extracellular matrix, modulation of neuromuscular synaptic activity, and presentation of antigens to T-lymphocytes.</w:t>
      </w:r>
    </w:p>
    <w:p w:rsidR="00415F9A" w:rsidRPr="009A4FC3" w:rsidRDefault="00415F9A" w:rsidP="00415F9A">
      <w:pPr>
        <w:pStyle w:val="ListParagraph"/>
        <w:numPr>
          <w:ilvl w:val="1"/>
          <w:numId w:val="3"/>
        </w:numPr>
      </w:pPr>
      <w:proofErr w:type="spellStart"/>
      <w:r>
        <w:t>Oligodendrocytes</w:t>
      </w:r>
      <w:proofErr w:type="spellEnd"/>
      <w:r>
        <w:t xml:space="preserve"> - (CNS myelin)</w:t>
      </w:r>
      <w:r w:rsidR="009A4FC3" w:rsidRPr="009A4FC3">
        <w:t xml:space="preserve"> </w:t>
      </w:r>
      <w:r w:rsidR="009A4FC3">
        <w:t>t</w:t>
      </w:r>
      <w:r w:rsidR="009A4FC3" w:rsidRPr="009A4FC3">
        <w:t>heir main function is the insulation of axons in the</w:t>
      </w:r>
      <w:r w:rsidR="009A4FC3">
        <w:t xml:space="preserve"> CNS.</w:t>
      </w:r>
    </w:p>
    <w:p w:rsidR="009A4FC3" w:rsidRDefault="009A4FC3" w:rsidP="009A4FC3">
      <w:pPr>
        <w:pStyle w:val="ListParagraph"/>
        <w:numPr>
          <w:ilvl w:val="2"/>
          <w:numId w:val="3"/>
        </w:numPr>
      </w:pPr>
      <w:r w:rsidRPr="009A4FC3">
        <w:t xml:space="preserve">Satellite </w:t>
      </w:r>
      <w:proofErr w:type="spellStart"/>
      <w:r w:rsidRPr="009A4FC3">
        <w:t>oligodendrocytes</w:t>
      </w:r>
      <w:proofErr w:type="spellEnd"/>
      <w:r w:rsidRPr="009A4FC3">
        <w:t xml:space="preserve"> are functionally distinct from most </w:t>
      </w:r>
      <w:proofErr w:type="spellStart"/>
      <w:r w:rsidRPr="009A4FC3">
        <w:t>oligodendrocytes</w:t>
      </w:r>
      <w:proofErr w:type="spellEnd"/>
      <w:r w:rsidRPr="009A4FC3">
        <w:t xml:space="preserve">. They are not attached to neurons and, therefore, do not serve an insulating role. They remain </w:t>
      </w:r>
      <w:proofErr w:type="spellStart"/>
      <w:r w:rsidRPr="009A4FC3">
        <w:t>apposed</w:t>
      </w:r>
      <w:proofErr w:type="spellEnd"/>
      <w:r w:rsidRPr="009A4FC3">
        <w:t xml:space="preserve"> to neurons and regulate the extracellular fluid.</w:t>
      </w:r>
    </w:p>
    <w:p w:rsidR="00415F9A" w:rsidRDefault="00415F9A" w:rsidP="00415F9A">
      <w:pPr>
        <w:pStyle w:val="ListParagraph"/>
        <w:numPr>
          <w:ilvl w:val="1"/>
          <w:numId w:val="3"/>
        </w:numPr>
      </w:pPr>
      <w:r>
        <w:t>Microglia</w:t>
      </w:r>
      <w:r w:rsidR="009A4FC3">
        <w:t xml:space="preserve"> - </w:t>
      </w:r>
      <w:r w:rsidR="009A4FC3" w:rsidRPr="009A4FC3">
        <w:t>act as the first and main form of active immune defense in the central nervous system (CNS).</w:t>
      </w:r>
      <w:r w:rsidR="009A4FC3">
        <w:t xml:space="preserve"> </w:t>
      </w:r>
      <w:r w:rsidR="009A4FC3" w:rsidRPr="009A4FC3">
        <w:t>Scavenging</w:t>
      </w:r>
      <w:r w:rsidR="009A4FC3">
        <w:t xml:space="preserve">, </w:t>
      </w:r>
      <w:proofErr w:type="spellStart"/>
      <w:r w:rsidR="009A4FC3">
        <w:rPr>
          <w:rStyle w:val="mw-headline"/>
        </w:rPr>
        <w:t>Phagocytosis</w:t>
      </w:r>
      <w:proofErr w:type="spellEnd"/>
      <w:r w:rsidR="009A4FC3">
        <w:rPr>
          <w:rStyle w:val="mw-headline"/>
        </w:rPr>
        <w:t xml:space="preserve">, </w:t>
      </w:r>
      <w:proofErr w:type="spellStart"/>
      <w:r w:rsidR="009A4FC3">
        <w:rPr>
          <w:rStyle w:val="mw-headline"/>
        </w:rPr>
        <w:t>Cytotoxicity</w:t>
      </w:r>
      <w:proofErr w:type="spellEnd"/>
      <w:r w:rsidR="009A4FC3">
        <w:rPr>
          <w:rStyle w:val="mw-headline"/>
        </w:rPr>
        <w:t>, Antigen presentation, Synaptic stripping, Promotion of repair, Extracellular signaling</w:t>
      </w:r>
    </w:p>
    <w:p w:rsidR="00415F9A" w:rsidRDefault="00415F9A" w:rsidP="00415F9A">
      <w:pPr>
        <w:pStyle w:val="ListParagraph"/>
        <w:numPr>
          <w:ilvl w:val="1"/>
          <w:numId w:val="3"/>
        </w:numPr>
      </w:pPr>
      <w:proofErr w:type="spellStart"/>
      <w:r>
        <w:t>Astrocytes</w:t>
      </w:r>
      <w:proofErr w:type="spellEnd"/>
      <w:r w:rsidR="009A4FC3">
        <w:t xml:space="preserve"> - </w:t>
      </w:r>
      <w:r w:rsidR="009A4FC3" w:rsidRPr="009A4FC3">
        <w:t>biochemical support of endothelial cells that form the blood–brain barrier, provision of nutrients to the nervous tissue, maintenance of extracellular ion balance, and a role in the repair and scarring process of the brain and spinal cord following traumatic injuries.</w:t>
      </w:r>
    </w:p>
    <w:p w:rsidR="00415F9A" w:rsidRDefault="00415F9A" w:rsidP="00415F9A">
      <w:pPr>
        <w:pStyle w:val="ListParagraph"/>
        <w:numPr>
          <w:ilvl w:val="1"/>
          <w:numId w:val="3"/>
        </w:numPr>
      </w:pPr>
      <w:proofErr w:type="spellStart"/>
      <w:r>
        <w:t>Ependymal</w:t>
      </w:r>
      <w:proofErr w:type="spellEnd"/>
      <w:r>
        <w:t xml:space="preserve"> cells</w:t>
      </w:r>
      <w:r w:rsidR="002A2705">
        <w:t xml:space="preserve"> - the production of </w:t>
      </w:r>
      <w:r w:rsidR="002A2705" w:rsidRPr="002A2705">
        <w:t>cerebrospinal fluid</w:t>
      </w:r>
      <w:r w:rsidR="002A2705">
        <w:t xml:space="preserve"> (CSF) and BBB</w:t>
      </w:r>
    </w:p>
    <w:p w:rsidR="00525885" w:rsidRDefault="00525885" w:rsidP="00CD3BCF"/>
    <w:p w:rsidR="00E17089" w:rsidRDefault="00525885" w:rsidP="00E17089">
      <w:pPr>
        <w:pStyle w:val="ListParagraph"/>
        <w:numPr>
          <w:ilvl w:val="0"/>
          <w:numId w:val="3"/>
        </w:numPr>
      </w:pPr>
      <w:r>
        <w:t>Describe the path sound must take to reach the inner ear.</w:t>
      </w:r>
    </w:p>
    <w:p w:rsidR="00E17089" w:rsidRDefault="00E17089" w:rsidP="00E17089">
      <w:pPr>
        <w:pStyle w:val="ListParagraph"/>
        <w:numPr>
          <w:ilvl w:val="1"/>
          <w:numId w:val="21"/>
        </w:numPr>
      </w:pPr>
      <w:r>
        <w:t>Chapter 10</w:t>
      </w:r>
    </w:p>
    <w:p w:rsidR="00E17089" w:rsidRDefault="00E17089" w:rsidP="00E17089">
      <w:pPr>
        <w:pStyle w:val="ListParagraph"/>
      </w:pPr>
    </w:p>
    <w:p w:rsidR="00E17089" w:rsidRDefault="00525885" w:rsidP="00E17089">
      <w:pPr>
        <w:pStyle w:val="ListParagraph"/>
        <w:numPr>
          <w:ilvl w:val="0"/>
          <w:numId w:val="3"/>
        </w:numPr>
      </w:pPr>
      <w:r>
        <w:t xml:space="preserve">Trace the path of </w:t>
      </w:r>
      <w:r w:rsidR="004559B2">
        <w:t>cerebrospinal</w:t>
      </w:r>
      <w:r>
        <w:t xml:space="preserve"> fluid</w:t>
      </w:r>
      <w:r w:rsidR="004559B2">
        <w:t xml:space="preserve"> </w:t>
      </w:r>
      <w:r>
        <w:t>from its point of production until it is reabsorbed into the blood.</w:t>
      </w:r>
    </w:p>
    <w:p w:rsidR="00E17089" w:rsidRDefault="006938F3" w:rsidP="00E17089">
      <w:pPr>
        <w:pStyle w:val="ListParagraph"/>
        <w:numPr>
          <w:ilvl w:val="0"/>
          <w:numId w:val="22"/>
        </w:numPr>
      </w:pPr>
      <w:r>
        <w:t xml:space="preserve">CSF is produced by the </w:t>
      </w:r>
      <w:proofErr w:type="spellStart"/>
      <w:r>
        <w:t>chorid</w:t>
      </w:r>
      <w:proofErr w:type="spellEnd"/>
      <w:r>
        <w:t xml:space="preserve"> plexus found on the walls of the ventricles </w:t>
      </w:r>
      <w:r w:rsidRPr="00E17089">
        <w:rPr>
          <w:rFonts w:cstheme="minorHAnsi"/>
        </w:rPr>
        <w:t>→</w:t>
      </w:r>
      <w:r>
        <w:t xml:space="preserve"> then flows into the subarachnoid space between the </w:t>
      </w:r>
      <w:proofErr w:type="spellStart"/>
      <w:r>
        <w:t>pia</w:t>
      </w:r>
      <w:proofErr w:type="spellEnd"/>
      <w:r>
        <w:t xml:space="preserve"> matter and the </w:t>
      </w:r>
      <w:proofErr w:type="spellStart"/>
      <w:r>
        <w:t>arachnoid</w:t>
      </w:r>
      <w:proofErr w:type="spellEnd"/>
      <w:r>
        <w:t xml:space="preserve"> membrane </w:t>
      </w:r>
      <w:r w:rsidRPr="00E17089">
        <w:rPr>
          <w:rFonts w:cstheme="minorHAnsi"/>
        </w:rPr>
        <w:t>→</w:t>
      </w:r>
      <w:r>
        <w:t xml:space="preserve"> surrounding brain and spinal cord tissue </w:t>
      </w:r>
      <w:r w:rsidRPr="00E17089">
        <w:rPr>
          <w:rFonts w:cstheme="minorHAnsi"/>
        </w:rPr>
        <w:t>→</w:t>
      </w:r>
      <w:r>
        <w:t xml:space="preserve"> </w:t>
      </w:r>
      <w:r w:rsidR="00DD135F">
        <w:t xml:space="preserve">after that it is absorbed by </w:t>
      </w:r>
      <w:proofErr w:type="spellStart"/>
      <w:r w:rsidR="00DD135F">
        <w:t>villi</w:t>
      </w:r>
      <w:proofErr w:type="spellEnd"/>
      <w:r w:rsidR="00DD135F">
        <w:t xml:space="preserve"> in the </w:t>
      </w:r>
      <w:proofErr w:type="spellStart"/>
      <w:r w:rsidR="00DD135F">
        <w:t>arachnoid</w:t>
      </w:r>
      <w:proofErr w:type="spellEnd"/>
      <w:r w:rsidR="00DD135F">
        <w:t xml:space="preserve"> membrane in the cranium </w:t>
      </w:r>
    </w:p>
    <w:p w:rsidR="00E17089" w:rsidRDefault="00E17089" w:rsidP="00E17089">
      <w:pPr>
        <w:pStyle w:val="ListParagraph"/>
      </w:pPr>
    </w:p>
    <w:p w:rsidR="00E17089" w:rsidRDefault="00525885" w:rsidP="00E17089">
      <w:pPr>
        <w:pStyle w:val="ListParagraph"/>
        <w:numPr>
          <w:ilvl w:val="0"/>
          <w:numId w:val="3"/>
        </w:numPr>
      </w:pPr>
      <w:r>
        <w:t>How is grey matter different from whit matter?</w:t>
      </w:r>
    </w:p>
    <w:p w:rsidR="00E17089" w:rsidRDefault="00DD135F" w:rsidP="00E17089">
      <w:pPr>
        <w:pStyle w:val="ListParagraph"/>
        <w:numPr>
          <w:ilvl w:val="0"/>
          <w:numId w:val="23"/>
        </w:numPr>
      </w:pPr>
      <w:r>
        <w:t>Grey matter</w:t>
      </w:r>
    </w:p>
    <w:p w:rsidR="00E17089" w:rsidRDefault="00DD135F" w:rsidP="00E17089">
      <w:pPr>
        <w:pStyle w:val="ListParagraph"/>
        <w:numPr>
          <w:ilvl w:val="2"/>
          <w:numId w:val="21"/>
        </w:numPr>
      </w:pPr>
      <w:proofErr w:type="spellStart"/>
      <w:r>
        <w:t>Unmyelinated</w:t>
      </w:r>
      <w:proofErr w:type="spellEnd"/>
      <w:r>
        <w:t xml:space="preserve"> nerve cell bodies, dendrites, axon terminals</w:t>
      </w:r>
    </w:p>
    <w:p w:rsidR="00E17089" w:rsidRDefault="00AE0CD5" w:rsidP="00E17089">
      <w:pPr>
        <w:pStyle w:val="ListParagraph"/>
        <w:numPr>
          <w:ilvl w:val="2"/>
          <w:numId w:val="21"/>
        </w:numPr>
      </w:pPr>
      <w:r>
        <w:t>Consists of sensory and motor nuclei</w:t>
      </w:r>
    </w:p>
    <w:p w:rsidR="00E17089" w:rsidRPr="00E17089" w:rsidRDefault="00AE0CD5" w:rsidP="00E17089">
      <w:pPr>
        <w:pStyle w:val="ListParagraph"/>
        <w:numPr>
          <w:ilvl w:val="2"/>
          <w:numId w:val="21"/>
        </w:numPr>
      </w:pPr>
      <w:r w:rsidRPr="00E17089">
        <w:t xml:space="preserve">neuronal cell bodies, </w:t>
      </w:r>
      <w:proofErr w:type="spellStart"/>
      <w:r w:rsidRPr="00E17089">
        <w:t>neuropil</w:t>
      </w:r>
      <w:proofErr w:type="spellEnd"/>
      <w:r w:rsidRPr="00E17089">
        <w:t xml:space="preserve"> (dendrites and both </w:t>
      </w:r>
      <w:proofErr w:type="spellStart"/>
      <w:r w:rsidRPr="00E17089">
        <w:t>unmyelinated</w:t>
      </w:r>
      <w:proofErr w:type="spellEnd"/>
      <w:r w:rsidRPr="00E17089">
        <w:t xml:space="preserve"> axons and </w:t>
      </w:r>
      <w:proofErr w:type="spellStart"/>
      <w:r w:rsidRPr="00E17089">
        <w:t>myelinated</w:t>
      </w:r>
      <w:proofErr w:type="spellEnd"/>
      <w:r w:rsidRPr="00E17089">
        <w:t xml:space="preserve"> axons), </w:t>
      </w:r>
      <w:proofErr w:type="spellStart"/>
      <w:r w:rsidRPr="00E17089">
        <w:t>glial</w:t>
      </w:r>
      <w:proofErr w:type="spellEnd"/>
      <w:r w:rsidRPr="00E17089">
        <w:t xml:space="preserve"> cells (</w:t>
      </w:r>
      <w:proofErr w:type="spellStart"/>
      <w:r w:rsidRPr="00E17089">
        <w:t>astroglia</w:t>
      </w:r>
      <w:proofErr w:type="spellEnd"/>
      <w:r w:rsidRPr="00E17089">
        <w:t xml:space="preserve"> and </w:t>
      </w:r>
      <w:proofErr w:type="spellStart"/>
      <w:r w:rsidRPr="00E17089">
        <w:t>oligodendrocytes</w:t>
      </w:r>
      <w:proofErr w:type="spellEnd"/>
      <w:r w:rsidRPr="00E17089">
        <w:t>) and capillaries</w:t>
      </w:r>
    </w:p>
    <w:p w:rsidR="00E17089" w:rsidRDefault="00DD135F" w:rsidP="00E17089">
      <w:pPr>
        <w:pStyle w:val="ListParagraph"/>
        <w:numPr>
          <w:ilvl w:val="0"/>
          <w:numId w:val="23"/>
        </w:numPr>
      </w:pPr>
      <w:r>
        <w:t>White matter</w:t>
      </w:r>
    </w:p>
    <w:p w:rsidR="00E17089" w:rsidRPr="00E17089" w:rsidRDefault="00AE0CD5" w:rsidP="00E17089">
      <w:pPr>
        <w:pStyle w:val="ListParagraph"/>
        <w:numPr>
          <w:ilvl w:val="2"/>
          <w:numId w:val="21"/>
        </w:numPr>
      </w:pPr>
      <w:r w:rsidRPr="00E17089">
        <w:t xml:space="preserve">mostly contains </w:t>
      </w:r>
      <w:proofErr w:type="spellStart"/>
      <w:r w:rsidRPr="00E17089">
        <w:t>myelinated</w:t>
      </w:r>
      <w:proofErr w:type="spellEnd"/>
      <w:r w:rsidRPr="00E17089">
        <w:t xml:space="preserve"> axon tracts</w:t>
      </w:r>
    </w:p>
    <w:p w:rsidR="00AE0CD5" w:rsidRDefault="00AE0CD5" w:rsidP="00E17089">
      <w:pPr>
        <w:pStyle w:val="ListParagraph"/>
        <w:numPr>
          <w:ilvl w:val="2"/>
          <w:numId w:val="21"/>
        </w:numPr>
      </w:pPr>
      <w:r w:rsidRPr="00E17089">
        <w:t>axons carrying information to and from the brain</w:t>
      </w:r>
    </w:p>
    <w:p w:rsidR="007D5B9C" w:rsidRDefault="007D5B9C" w:rsidP="007D5B9C">
      <w:pPr>
        <w:pStyle w:val="ListParagraph"/>
      </w:pPr>
    </w:p>
    <w:p w:rsidR="007D5B9C" w:rsidRDefault="007D5B9C" w:rsidP="007D5B9C">
      <w:pPr>
        <w:pStyle w:val="ListParagraph"/>
        <w:numPr>
          <w:ilvl w:val="0"/>
          <w:numId w:val="3"/>
        </w:numPr>
      </w:pPr>
      <w:r>
        <w:t>Compare and contrast the nervous and endocrine systems in terms of their ability to exert control over functions.</w:t>
      </w:r>
    </w:p>
    <w:p w:rsidR="007D5B9C" w:rsidRDefault="007D5B9C" w:rsidP="007D5B9C">
      <w:pPr>
        <w:pStyle w:val="ListParagraph"/>
      </w:pPr>
    </w:p>
    <w:p w:rsidR="007D5B9C" w:rsidRDefault="007D5B9C" w:rsidP="007D5B9C">
      <w:pPr>
        <w:pStyle w:val="ListParagraph"/>
        <w:numPr>
          <w:ilvl w:val="0"/>
          <w:numId w:val="3"/>
        </w:numPr>
      </w:pPr>
      <w:r>
        <w:t>What would happen if the ventral root of a spinal nerve were damaged or cut?</w:t>
      </w:r>
    </w:p>
    <w:sectPr w:rsidR="007D5B9C" w:rsidSect="004559B2">
      <w:type w:val="continuous"/>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A3" w:rsidRDefault="00DC22A3" w:rsidP="00AB6D18">
      <w:pPr>
        <w:spacing w:after="0" w:line="240" w:lineRule="auto"/>
      </w:pPr>
      <w:r>
        <w:separator/>
      </w:r>
    </w:p>
  </w:endnote>
  <w:endnote w:type="continuationSeparator" w:id="0">
    <w:p w:rsidR="00DC22A3" w:rsidRDefault="00DC22A3" w:rsidP="00AB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A3" w:rsidRDefault="00DC22A3" w:rsidP="00AB6D18">
      <w:pPr>
        <w:spacing w:after="0" w:line="240" w:lineRule="auto"/>
      </w:pPr>
      <w:r>
        <w:separator/>
      </w:r>
    </w:p>
  </w:footnote>
  <w:footnote w:type="continuationSeparator" w:id="0">
    <w:p w:rsidR="00DC22A3" w:rsidRDefault="00DC22A3" w:rsidP="00AB6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498"/>
    <w:multiLevelType w:val="hybridMultilevel"/>
    <w:tmpl w:val="BEB4A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B7C58"/>
    <w:multiLevelType w:val="multilevel"/>
    <w:tmpl w:val="27C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491C"/>
    <w:multiLevelType w:val="hybridMultilevel"/>
    <w:tmpl w:val="195A1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D5550"/>
    <w:multiLevelType w:val="hybridMultilevel"/>
    <w:tmpl w:val="63FA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5A16F2"/>
    <w:multiLevelType w:val="hybridMultilevel"/>
    <w:tmpl w:val="FD3A2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2A5473"/>
    <w:multiLevelType w:val="hybridMultilevel"/>
    <w:tmpl w:val="3168E68E"/>
    <w:lvl w:ilvl="0" w:tplc="E7E036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714DD"/>
    <w:multiLevelType w:val="hybridMultilevel"/>
    <w:tmpl w:val="475A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8E3EA9"/>
    <w:multiLevelType w:val="hybridMultilevel"/>
    <w:tmpl w:val="37729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4C046E0">
      <w:start w:val="1"/>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D0975"/>
    <w:multiLevelType w:val="hybridMultilevel"/>
    <w:tmpl w:val="093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B14B6"/>
    <w:multiLevelType w:val="hybridMultilevel"/>
    <w:tmpl w:val="D068DC2C"/>
    <w:lvl w:ilvl="0" w:tplc="04090019">
      <w:start w:val="1"/>
      <w:numFmt w:val="lowerLetter"/>
      <w:lvlText w:val="%1."/>
      <w:lvlJc w:val="left"/>
      <w:pPr>
        <w:ind w:left="1440" w:hanging="360"/>
      </w:pPr>
      <w:rPr>
        <w:rFonts w:hint="default"/>
      </w:rPr>
    </w:lvl>
    <w:lvl w:ilvl="1" w:tplc="E4C046E0">
      <w:start w:val="1"/>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A42A3"/>
    <w:multiLevelType w:val="hybridMultilevel"/>
    <w:tmpl w:val="7488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F620A"/>
    <w:multiLevelType w:val="hybridMultilevel"/>
    <w:tmpl w:val="D068DC2C"/>
    <w:lvl w:ilvl="0" w:tplc="04090019">
      <w:start w:val="1"/>
      <w:numFmt w:val="lowerLetter"/>
      <w:lvlText w:val="%1."/>
      <w:lvlJc w:val="left"/>
      <w:pPr>
        <w:ind w:left="1440" w:hanging="360"/>
      </w:pPr>
      <w:rPr>
        <w:rFonts w:hint="default"/>
      </w:rPr>
    </w:lvl>
    <w:lvl w:ilvl="1" w:tplc="E4C046E0">
      <w:start w:val="1"/>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606D0D"/>
    <w:multiLevelType w:val="hybridMultilevel"/>
    <w:tmpl w:val="C662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B5246"/>
    <w:multiLevelType w:val="hybridMultilevel"/>
    <w:tmpl w:val="5A8E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F0EF7"/>
    <w:multiLevelType w:val="hybridMultilevel"/>
    <w:tmpl w:val="70FA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42C1D"/>
    <w:multiLevelType w:val="hybridMultilevel"/>
    <w:tmpl w:val="196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9351B"/>
    <w:multiLevelType w:val="hybridMultilevel"/>
    <w:tmpl w:val="D4BCB97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E4C046E0">
      <w:start w:val="1"/>
      <w:numFmt w:val="bullet"/>
      <w:lvlText w:val="·"/>
      <w:lvlJc w:val="left"/>
      <w:pPr>
        <w:ind w:left="2520" w:hanging="180"/>
      </w:pPr>
      <w:rPr>
        <w:rFonts w:ascii="Calibri" w:eastAsiaTheme="minorHAnsi" w:hAnsi="Calibri" w:cs="Calibri" w:hint="default"/>
      </w:r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075EF8"/>
    <w:multiLevelType w:val="hybridMultilevel"/>
    <w:tmpl w:val="48E60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384675"/>
    <w:multiLevelType w:val="hybridMultilevel"/>
    <w:tmpl w:val="FD0C5C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4C046E0">
      <w:start w:val="1"/>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3244A"/>
    <w:multiLevelType w:val="hybridMultilevel"/>
    <w:tmpl w:val="92649B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4C046E0">
      <w:start w:val="1"/>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C7CF8"/>
    <w:multiLevelType w:val="hybridMultilevel"/>
    <w:tmpl w:val="D4BCB97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E4C046E0">
      <w:start w:val="1"/>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D2E30"/>
    <w:multiLevelType w:val="multilevel"/>
    <w:tmpl w:val="5D6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BC18E2"/>
    <w:multiLevelType w:val="hybridMultilevel"/>
    <w:tmpl w:val="376C996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D619C1"/>
    <w:multiLevelType w:val="hybridMultilevel"/>
    <w:tmpl w:val="4DF41E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10841"/>
    <w:multiLevelType w:val="hybridMultilevel"/>
    <w:tmpl w:val="8B62C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4C046E0">
      <w:start w:val="1"/>
      <w:numFmt w:val="bullet"/>
      <w:lvlText w:val="·"/>
      <w:lvlJc w:val="left"/>
      <w:pPr>
        <w:ind w:left="2160" w:hanging="180"/>
      </w:pPr>
      <w:rPr>
        <w:rFonts w:ascii="Calibri" w:eastAsiaTheme="minorHAnsi" w:hAnsi="Calibri" w:cs="Calibri"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52BB7"/>
    <w:multiLevelType w:val="hybridMultilevel"/>
    <w:tmpl w:val="195A1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24"/>
  </w:num>
  <w:num w:numId="4">
    <w:abstractNumId w:val="13"/>
  </w:num>
  <w:num w:numId="5">
    <w:abstractNumId w:val="14"/>
  </w:num>
  <w:num w:numId="6">
    <w:abstractNumId w:val="10"/>
  </w:num>
  <w:num w:numId="7">
    <w:abstractNumId w:val="3"/>
  </w:num>
  <w:num w:numId="8">
    <w:abstractNumId w:val="9"/>
  </w:num>
  <w:num w:numId="9">
    <w:abstractNumId w:val="11"/>
  </w:num>
  <w:num w:numId="10">
    <w:abstractNumId w:val="6"/>
  </w:num>
  <w:num w:numId="11">
    <w:abstractNumId w:val="7"/>
  </w:num>
  <w:num w:numId="12">
    <w:abstractNumId w:val="18"/>
  </w:num>
  <w:num w:numId="13">
    <w:abstractNumId w:val="1"/>
  </w:num>
  <w:num w:numId="14">
    <w:abstractNumId w:val="4"/>
  </w:num>
  <w:num w:numId="15">
    <w:abstractNumId w:val="12"/>
  </w:num>
  <w:num w:numId="16">
    <w:abstractNumId w:val="20"/>
  </w:num>
  <w:num w:numId="17">
    <w:abstractNumId w:val="16"/>
  </w:num>
  <w:num w:numId="18">
    <w:abstractNumId w:val="22"/>
  </w:num>
  <w:num w:numId="19">
    <w:abstractNumId w:val="0"/>
  </w:num>
  <w:num w:numId="20">
    <w:abstractNumId w:val="17"/>
  </w:num>
  <w:num w:numId="21">
    <w:abstractNumId w:val="19"/>
  </w:num>
  <w:num w:numId="22">
    <w:abstractNumId w:val="2"/>
  </w:num>
  <w:num w:numId="23">
    <w:abstractNumId w:val="25"/>
  </w:num>
  <w:num w:numId="24">
    <w:abstractNumId w:val="5"/>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82A"/>
    <w:rsid w:val="0003465B"/>
    <w:rsid w:val="000574B3"/>
    <w:rsid w:val="00087E90"/>
    <w:rsid w:val="00091015"/>
    <w:rsid w:val="00227D64"/>
    <w:rsid w:val="0028182A"/>
    <w:rsid w:val="002A2705"/>
    <w:rsid w:val="002E1A7F"/>
    <w:rsid w:val="00385DBA"/>
    <w:rsid w:val="00405C70"/>
    <w:rsid w:val="00415F9A"/>
    <w:rsid w:val="0042097D"/>
    <w:rsid w:val="00431F75"/>
    <w:rsid w:val="004559B2"/>
    <w:rsid w:val="00490A65"/>
    <w:rsid w:val="00493D89"/>
    <w:rsid w:val="00494C61"/>
    <w:rsid w:val="0051402E"/>
    <w:rsid w:val="00525885"/>
    <w:rsid w:val="0053284A"/>
    <w:rsid w:val="005515D2"/>
    <w:rsid w:val="00587F4C"/>
    <w:rsid w:val="005F0E50"/>
    <w:rsid w:val="00626187"/>
    <w:rsid w:val="00671DBA"/>
    <w:rsid w:val="006938F3"/>
    <w:rsid w:val="006C0C3A"/>
    <w:rsid w:val="00787E76"/>
    <w:rsid w:val="007B72B4"/>
    <w:rsid w:val="007B7C11"/>
    <w:rsid w:val="007D27A2"/>
    <w:rsid w:val="007D5B9C"/>
    <w:rsid w:val="008066F5"/>
    <w:rsid w:val="00821D73"/>
    <w:rsid w:val="00845312"/>
    <w:rsid w:val="00880B52"/>
    <w:rsid w:val="008D19EA"/>
    <w:rsid w:val="00912D74"/>
    <w:rsid w:val="00945CF5"/>
    <w:rsid w:val="009748A9"/>
    <w:rsid w:val="009A4FC3"/>
    <w:rsid w:val="00AB6D18"/>
    <w:rsid w:val="00AE0CD5"/>
    <w:rsid w:val="00C17781"/>
    <w:rsid w:val="00C32B0F"/>
    <w:rsid w:val="00C637F7"/>
    <w:rsid w:val="00CD3BCF"/>
    <w:rsid w:val="00CF0BD3"/>
    <w:rsid w:val="00DC22A3"/>
    <w:rsid w:val="00DD135F"/>
    <w:rsid w:val="00DE34B4"/>
    <w:rsid w:val="00E00D7C"/>
    <w:rsid w:val="00E17089"/>
    <w:rsid w:val="00E25C57"/>
    <w:rsid w:val="00E51278"/>
    <w:rsid w:val="00E81119"/>
    <w:rsid w:val="00EC51D2"/>
    <w:rsid w:val="00F5618C"/>
    <w:rsid w:val="00FA3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75"/>
    <w:pPr>
      <w:ind w:left="720"/>
      <w:contextualSpacing/>
    </w:pPr>
  </w:style>
  <w:style w:type="paragraph" w:styleId="Header">
    <w:name w:val="header"/>
    <w:basedOn w:val="Normal"/>
    <w:link w:val="HeaderChar"/>
    <w:uiPriority w:val="99"/>
    <w:semiHidden/>
    <w:unhideWhenUsed/>
    <w:rsid w:val="00AB6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D18"/>
  </w:style>
  <w:style w:type="paragraph" w:styleId="Footer">
    <w:name w:val="footer"/>
    <w:basedOn w:val="Normal"/>
    <w:link w:val="FooterChar"/>
    <w:uiPriority w:val="99"/>
    <w:semiHidden/>
    <w:unhideWhenUsed/>
    <w:rsid w:val="00AB6D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D18"/>
  </w:style>
  <w:style w:type="paragraph" w:styleId="BalloonText">
    <w:name w:val="Balloon Text"/>
    <w:basedOn w:val="Normal"/>
    <w:link w:val="BalloonTextChar"/>
    <w:uiPriority w:val="99"/>
    <w:semiHidden/>
    <w:unhideWhenUsed/>
    <w:rsid w:val="00AB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18"/>
    <w:rPr>
      <w:rFonts w:ascii="Tahoma" w:hAnsi="Tahoma" w:cs="Tahoma"/>
      <w:sz w:val="16"/>
      <w:szCs w:val="16"/>
    </w:rPr>
  </w:style>
  <w:style w:type="character" w:styleId="PlaceholderText">
    <w:name w:val="Placeholder Text"/>
    <w:basedOn w:val="DefaultParagraphFont"/>
    <w:uiPriority w:val="99"/>
    <w:semiHidden/>
    <w:rsid w:val="005F0E50"/>
    <w:rPr>
      <w:color w:val="808080"/>
    </w:rPr>
  </w:style>
  <w:style w:type="character" w:styleId="Hyperlink">
    <w:name w:val="Hyperlink"/>
    <w:basedOn w:val="DefaultParagraphFont"/>
    <w:uiPriority w:val="99"/>
    <w:unhideWhenUsed/>
    <w:rsid w:val="00C32B0F"/>
    <w:rPr>
      <w:color w:val="0000FF" w:themeColor="hyperlink"/>
      <w:u w:val="single"/>
    </w:rPr>
  </w:style>
  <w:style w:type="paragraph" w:styleId="NormalWeb">
    <w:name w:val="Normal (Web)"/>
    <w:basedOn w:val="Normal"/>
    <w:uiPriority w:val="99"/>
    <w:semiHidden/>
    <w:unhideWhenUsed/>
    <w:rsid w:val="00C32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A4FC3"/>
  </w:style>
</w:styles>
</file>

<file path=word/webSettings.xml><?xml version="1.0" encoding="utf-8"?>
<w:webSettings xmlns:r="http://schemas.openxmlformats.org/officeDocument/2006/relationships" xmlns:w="http://schemas.openxmlformats.org/wordprocessingml/2006/main">
  <w:divs>
    <w:div w:id="320698304">
      <w:bodyDiv w:val="1"/>
      <w:marLeft w:val="0"/>
      <w:marRight w:val="0"/>
      <w:marTop w:val="0"/>
      <w:marBottom w:val="0"/>
      <w:divBdr>
        <w:top w:val="none" w:sz="0" w:space="0" w:color="auto"/>
        <w:left w:val="none" w:sz="0" w:space="0" w:color="auto"/>
        <w:bottom w:val="none" w:sz="0" w:space="0" w:color="auto"/>
        <w:right w:val="none" w:sz="0" w:space="0" w:color="auto"/>
      </w:divBdr>
      <w:divsChild>
        <w:div w:id="1032611300">
          <w:marLeft w:val="0"/>
          <w:marRight w:val="0"/>
          <w:marTop w:val="0"/>
          <w:marBottom w:val="0"/>
          <w:divBdr>
            <w:top w:val="none" w:sz="0" w:space="0" w:color="auto"/>
            <w:left w:val="none" w:sz="0" w:space="0" w:color="auto"/>
            <w:bottom w:val="none" w:sz="0" w:space="0" w:color="auto"/>
            <w:right w:val="none" w:sz="0" w:space="0" w:color="auto"/>
          </w:divBdr>
          <w:divsChild>
            <w:div w:id="17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70354">
      <w:bodyDiv w:val="1"/>
      <w:marLeft w:val="0"/>
      <w:marRight w:val="0"/>
      <w:marTop w:val="0"/>
      <w:marBottom w:val="0"/>
      <w:divBdr>
        <w:top w:val="none" w:sz="0" w:space="0" w:color="auto"/>
        <w:left w:val="none" w:sz="0" w:space="0" w:color="auto"/>
        <w:bottom w:val="none" w:sz="0" w:space="0" w:color="auto"/>
        <w:right w:val="none" w:sz="0" w:space="0" w:color="auto"/>
      </w:divBdr>
      <w:divsChild>
        <w:div w:id="579411006">
          <w:marLeft w:val="0"/>
          <w:marRight w:val="0"/>
          <w:marTop w:val="0"/>
          <w:marBottom w:val="0"/>
          <w:divBdr>
            <w:top w:val="none" w:sz="0" w:space="0" w:color="auto"/>
            <w:left w:val="none" w:sz="0" w:space="0" w:color="auto"/>
            <w:bottom w:val="none" w:sz="0" w:space="0" w:color="auto"/>
            <w:right w:val="none" w:sz="0" w:space="0" w:color="auto"/>
          </w:divBdr>
          <w:divsChild>
            <w:div w:id="18280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9671">
      <w:bodyDiv w:val="1"/>
      <w:marLeft w:val="0"/>
      <w:marRight w:val="0"/>
      <w:marTop w:val="0"/>
      <w:marBottom w:val="0"/>
      <w:divBdr>
        <w:top w:val="none" w:sz="0" w:space="0" w:color="auto"/>
        <w:left w:val="none" w:sz="0" w:space="0" w:color="auto"/>
        <w:bottom w:val="none" w:sz="0" w:space="0" w:color="auto"/>
        <w:right w:val="none" w:sz="0" w:space="0" w:color="auto"/>
      </w:divBdr>
      <w:divsChild>
        <w:div w:id="38366119">
          <w:marLeft w:val="0"/>
          <w:marRight w:val="0"/>
          <w:marTop w:val="0"/>
          <w:marBottom w:val="0"/>
          <w:divBdr>
            <w:top w:val="none" w:sz="0" w:space="0" w:color="auto"/>
            <w:left w:val="none" w:sz="0" w:space="0" w:color="auto"/>
            <w:bottom w:val="none" w:sz="0" w:space="0" w:color="auto"/>
            <w:right w:val="none" w:sz="0" w:space="0" w:color="auto"/>
          </w:divBdr>
          <w:divsChild>
            <w:div w:id="1195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7051">
      <w:bodyDiv w:val="1"/>
      <w:marLeft w:val="0"/>
      <w:marRight w:val="0"/>
      <w:marTop w:val="0"/>
      <w:marBottom w:val="0"/>
      <w:divBdr>
        <w:top w:val="none" w:sz="0" w:space="0" w:color="auto"/>
        <w:left w:val="none" w:sz="0" w:space="0" w:color="auto"/>
        <w:bottom w:val="none" w:sz="0" w:space="0" w:color="auto"/>
        <w:right w:val="none" w:sz="0" w:space="0" w:color="auto"/>
      </w:divBdr>
      <w:divsChild>
        <w:div w:id="1177648041">
          <w:marLeft w:val="0"/>
          <w:marRight w:val="0"/>
          <w:marTop w:val="0"/>
          <w:marBottom w:val="0"/>
          <w:divBdr>
            <w:top w:val="none" w:sz="0" w:space="0" w:color="auto"/>
            <w:left w:val="none" w:sz="0" w:space="0" w:color="auto"/>
            <w:bottom w:val="none" w:sz="0" w:space="0" w:color="auto"/>
            <w:right w:val="none" w:sz="0" w:space="0" w:color="auto"/>
          </w:divBdr>
          <w:divsChild>
            <w:div w:id="19453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1837">
      <w:bodyDiv w:val="1"/>
      <w:marLeft w:val="0"/>
      <w:marRight w:val="0"/>
      <w:marTop w:val="0"/>
      <w:marBottom w:val="0"/>
      <w:divBdr>
        <w:top w:val="none" w:sz="0" w:space="0" w:color="auto"/>
        <w:left w:val="none" w:sz="0" w:space="0" w:color="auto"/>
        <w:bottom w:val="none" w:sz="0" w:space="0" w:color="auto"/>
        <w:right w:val="none" w:sz="0" w:space="0" w:color="auto"/>
      </w:divBdr>
    </w:div>
    <w:div w:id="1481850113">
      <w:bodyDiv w:val="1"/>
      <w:marLeft w:val="75"/>
      <w:marRight w:val="75"/>
      <w:marTop w:val="75"/>
      <w:marBottom w:val="75"/>
      <w:divBdr>
        <w:top w:val="none" w:sz="0" w:space="0" w:color="auto"/>
        <w:left w:val="none" w:sz="0" w:space="0" w:color="auto"/>
        <w:bottom w:val="none" w:sz="0" w:space="0" w:color="auto"/>
        <w:right w:val="none" w:sz="0" w:space="0" w:color="auto"/>
      </w:divBdr>
      <w:divsChild>
        <w:div w:id="2124953846">
          <w:marLeft w:val="0"/>
          <w:marRight w:val="0"/>
          <w:marTop w:val="0"/>
          <w:marBottom w:val="0"/>
          <w:divBdr>
            <w:top w:val="single" w:sz="2" w:space="0" w:color="000000"/>
            <w:left w:val="single" w:sz="2" w:space="0" w:color="000000"/>
            <w:bottom w:val="single" w:sz="2" w:space="0" w:color="000000"/>
            <w:right w:val="single" w:sz="2" w:space="0" w:color="000000"/>
          </w:divBdr>
          <w:divsChild>
            <w:div w:id="1442992584">
              <w:marLeft w:val="75"/>
              <w:marRight w:val="0"/>
              <w:marTop w:val="150"/>
              <w:marBottom w:val="150"/>
              <w:divBdr>
                <w:top w:val="single" w:sz="12" w:space="4" w:color="000080"/>
                <w:left w:val="single" w:sz="12" w:space="4" w:color="000080"/>
                <w:bottom w:val="single" w:sz="12" w:space="4" w:color="000080"/>
                <w:right w:val="single" w:sz="12" w:space="4" w:color="000080"/>
              </w:divBdr>
              <w:divsChild>
                <w:div w:id="108668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7104820">
      <w:bodyDiv w:val="1"/>
      <w:marLeft w:val="0"/>
      <w:marRight w:val="0"/>
      <w:marTop w:val="0"/>
      <w:marBottom w:val="0"/>
      <w:divBdr>
        <w:top w:val="none" w:sz="0" w:space="0" w:color="auto"/>
        <w:left w:val="none" w:sz="0" w:space="0" w:color="auto"/>
        <w:bottom w:val="none" w:sz="0" w:space="0" w:color="auto"/>
        <w:right w:val="none" w:sz="0" w:space="0" w:color="auto"/>
      </w:divBdr>
    </w:div>
    <w:div w:id="18601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8CDB-C27E-496B-B949-1DD96C4F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Fujitsu</cp:lastModifiedBy>
  <cp:revision>2</cp:revision>
  <cp:lastPrinted>2011-03-22T13:12:00Z</cp:lastPrinted>
  <dcterms:created xsi:type="dcterms:W3CDTF">2011-03-28T04:25:00Z</dcterms:created>
  <dcterms:modified xsi:type="dcterms:W3CDTF">2011-03-28T04:25:00Z</dcterms:modified>
</cp:coreProperties>
</file>