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B62" w:rsidRDefault="00BB6C55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2611421</wp:posOffset>
            </wp:positionH>
            <wp:positionV relativeFrom="paragraph">
              <wp:posOffset>-801278</wp:posOffset>
            </wp:positionV>
            <wp:extent cx="3817660" cy="2771480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7660" cy="2771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Chapter 8: Wrapping up Metabolism</w:t>
      </w:r>
    </w:p>
    <w:p w:rsidR="00BB6C55" w:rsidRDefault="006C49C5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3.85pt;margin-top:15.35pt;width:186.35pt;height:110.6pt;z-index:251660288;mso-width-percent:400;mso-height-percent:200;mso-width-percent:400;mso-height-percent:200;mso-width-relative:margin;mso-height-relative:margin">
            <v:textbox style="mso-fit-shape-to-text:t">
              <w:txbxContent>
                <w:p w:rsidR="00104E25" w:rsidRDefault="00104E25">
                  <w:r>
                    <w:t>Consider the diagram of the reaction on the right and answer the questions that follow below.</w:t>
                  </w:r>
                </w:p>
              </w:txbxContent>
            </v:textbox>
          </v:shape>
        </w:pict>
      </w:r>
      <w:r w:rsidR="00BB6C55">
        <w:t>Name:</w:t>
      </w:r>
    </w:p>
    <w:p w:rsidR="00BB6C55" w:rsidRDefault="00BB6C55"/>
    <w:p w:rsidR="00BB6C55" w:rsidRDefault="00BB6C55"/>
    <w:p w:rsidR="00BB6C55" w:rsidRDefault="00BB6C55"/>
    <w:p w:rsidR="00104E25" w:rsidRDefault="00104E25"/>
    <w:p w:rsidR="00693872" w:rsidRDefault="00693872"/>
    <w:p w:rsidR="00104E25" w:rsidRDefault="00104E25" w:rsidP="00104E25">
      <w:pPr>
        <w:pStyle w:val="ListParagraph"/>
        <w:numPr>
          <w:ilvl w:val="0"/>
          <w:numId w:val="1"/>
        </w:numPr>
      </w:pPr>
      <w:r>
        <w:t>Which letter represents the E</w:t>
      </w:r>
      <w:r>
        <w:rPr>
          <w:vertAlign w:val="subscript"/>
        </w:rPr>
        <w:t>a</w:t>
      </w:r>
      <w:r>
        <w:t xml:space="preserve">, activation energy, of the overall </w:t>
      </w:r>
      <w:r w:rsidR="005E0FF4">
        <w:t>backward</w:t>
      </w:r>
      <w:r>
        <w:t xml:space="preserve"> reaction?</w:t>
      </w:r>
    </w:p>
    <w:p w:rsidR="00104E25" w:rsidRDefault="00104E25" w:rsidP="00104E25">
      <w:pPr>
        <w:pStyle w:val="ListParagraph"/>
        <w:numPr>
          <w:ilvl w:val="1"/>
          <w:numId w:val="1"/>
        </w:numPr>
      </w:pPr>
      <w:r>
        <w:t>A.</w:t>
      </w:r>
    </w:p>
    <w:p w:rsidR="00104E25" w:rsidRDefault="00104E25" w:rsidP="00104E25">
      <w:pPr>
        <w:pStyle w:val="ListParagraph"/>
        <w:numPr>
          <w:ilvl w:val="1"/>
          <w:numId w:val="1"/>
        </w:numPr>
      </w:pPr>
      <w:r>
        <w:t>B.</w:t>
      </w:r>
    </w:p>
    <w:p w:rsidR="00104E25" w:rsidRDefault="00104E25" w:rsidP="00104E25">
      <w:pPr>
        <w:pStyle w:val="ListParagraph"/>
        <w:numPr>
          <w:ilvl w:val="1"/>
          <w:numId w:val="1"/>
        </w:numPr>
      </w:pPr>
      <w:r>
        <w:t>C.</w:t>
      </w:r>
    </w:p>
    <w:p w:rsidR="00104E25" w:rsidRDefault="00104E25" w:rsidP="00104E25">
      <w:pPr>
        <w:pStyle w:val="ListParagraph"/>
        <w:numPr>
          <w:ilvl w:val="1"/>
          <w:numId w:val="1"/>
        </w:numPr>
      </w:pPr>
      <w:r>
        <w:t>D.</w:t>
      </w:r>
    </w:p>
    <w:p w:rsidR="00104E25" w:rsidRPr="005E0FF4" w:rsidRDefault="00104E25" w:rsidP="00104E25">
      <w:pPr>
        <w:pStyle w:val="ListParagraph"/>
        <w:numPr>
          <w:ilvl w:val="1"/>
          <w:numId w:val="1"/>
        </w:numPr>
        <w:rPr>
          <w:color w:val="FF0000"/>
        </w:rPr>
      </w:pPr>
      <w:r w:rsidRPr="005E0FF4">
        <w:rPr>
          <w:color w:val="FF0000"/>
        </w:rPr>
        <w:t>E</w:t>
      </w:r>
    </w:p>
    <w:p w:rsidR="00104E25" w:rsidRDefault="00104E25" w:rsidP="00104E25">
      <w:pPr>
        <w:pStyle w:val="ListParagraph"/>
        <w:numPr>
          <w:ilvl w:val="0"/>
          <w:numId w:val="1"/>
        </w:numPr>
      </w:pPr>
      <w:r>
        <w:t>Which letter represents the E</w:t>
      </w:r>
      <w:r>
        <w:rPr>
          <w:vertAlign w:val="subscript"/>
        </w:rPr>
        <w:t>a</w:t>
      </w:r>
      <w:r>
        <w:t xml:space="preserve"> of the catalyzed reaction?</w:t>
      </w:r>
    </w:p>
    <w:p w:rsidR="00104E25" w:rsidRDefault="00104E25" w:rsidP="00104E25">
      <w:pPr>
        <w:pStyle w:val="ListParagraph"/>
        <w:numPr>
          <w:ilvl w:val="1"/>
          <w:numId w:val="1"/>
        </w:numPr>
      </w:pPr>
      <w:r>
        <w:t>A</w:t>
      </w:r>
    </w:p>
    <w:p w:rsidR="00104E25" w:rsidRPr="00104E25" w:rsidRDefault="00104E25" w:rsidP="00104E25">
      <w:pPr>
        <w:pStyle w:val="ListParagraph"/>
        <w:numPr>
          <w:ilvl w:val="1"/>
          <w:numId w:val="1"/>
        </w:numPr>
        <w:rPr>
          <w:color w:val="FF0000"/>
        </w:rPr>
      </w:pPr>
      <w:r w:rsidRPr="00104E25">
        <w:rPr>
          <w:color w:val="FF0000"/>
        </w:rPr>
        <w:t>B</w:t>
      </w:r>
    </w:p>
    <w:p w:rsidR="00104E25" w:rsidRDefault="00104E25" w:rsidP="00104E25">
      <w:pPr>
        <w:pStyle w:val="ListParagraph"/>
        <w:numPr>
          <w:ilvl w:val="1"/>
          <w:numId w:val="1"/>
        </w:numPr>
      </w:pPr>
      <w:r>
        <w:t>C</w:t>
      </w:r>
    </w:p>
    <w:p w:rsidR="00104E25" w:rsidRDefault="00104E25" w:rsidP="00104E25">
      <w:pPr>
        <w:pStyle w:val="ListParagraph"/>
        <w:numPr>
          <w:ilvl w:val="1"/>
          <w:numId w:val="1"/>
        </w:numPr>
      </w:pPr>
      <w:r>
        <w:t>D</w:t>
      </w:r>
    </w:p>
    <w:p w:rsidR="00104E25" w:rsidRDefault="00104E25" w:rsidP="00104E25">
      <w:pPr>
        <w:pStyle w:val="ListParagraph"/>
        <w:numPr>
          <w:ilvl w:val="1"/>
          <w:numId w:val="1"/>
        </w:numPr>
      </w:pPr>
      <w:r>
        <w:t>E</w:t>
      </w:r>
    </w:p>
    <w:p w:rsidR="00104E25" w:rsidRDefault="00104E25" w:rsidP="00104E25">
      <w:pPr>
        <w:pStyle w:val="ListParagraph"/>
        <w:numPr>
          <w:ilvl w:val="0"/>
          <w:numId w:val="1"/>
        </w:numPr>
      </w:pPr>
      <w:r>
        <w:t xml:space="preserve">Which letter represents the </w:t>
      </w:r>
      <w:r>
        <w:rPr>
          <w:rFonts w:cstheme="minorHAnsi"/>
        </w:rPr>
        <w:t>Δ</w:t>
      </w:r>
      <w:r>
        <w:t>G of the reaction?</w:t>
      </w:r>
    </w:p>
    <w:p w:rsidR="00104E25" w:rsidRDefault="00104E25" w:rsidP="00104E25">
      <w:pPr>
        <w:pStyle w:val="ListParagraph"/>
        <w:numPr>
          <w:ilvl w:val="1"/>
          <w:numId w:val="1"/>
        </w:numPr>
      </w:pPr>
      <w:r>
        <w:t>A</w:t>
      </w:r>
    </w:p>
    <w:p w:rsidR="00104E25" w:rsidRDefault="00104E25" w:rsidP="00104E25">
      <w:pPr>
        <w:pStyle w:val="ListParagraph"/>
        <w:numPr>
          <w:ilvl w:val="1"/>
          <w:numId w:val="1"/>
        </w:numPr>
      </w:pPr>
      <w:r>
        <w:t>B</w:t>
      </w:r>
    </w:p>
    <w:p w:rsidR="00104E25" w:rsidRDefault="00104E25" w:rsidP="00104E25">
      <w:pPr>
        <w:pStyle w:val="ListParagraph"/>
        <w:numPr>
          <w:ilvl w:val="1"/>
          <w:numId w:val="1"/>
        </w:numPr>
      </w:pPr>
      <w:r>
        <w:t>C</w:t>
      </w:r>
    </w:p>
    <w:p w:rsidR="00104E25" w:rsidRPr="00104E25" w:rsidRDefault="00104E25" w:rsidP="00104E25">
      <w:pPr>
        <w:pStyle w:val="ListParagraph"/>
        <w:numPr>
          <w:ilvl w:val="1"/>
          <w:numId w:val="1"/>
        </w:numPr>
        <w:rPr>
          <w:color w:val="FF0000"/>
        </w:rPr>
      </w:pPr>
      <w:r w:rsidRPr="00104E25">
        <w:rPr>
          <w:color w:val="FF0000"/>
        </w:rPr>
        <w:t>D</w:t>
      </w:r>
    </w:p>
    <w:p w:rsidR="00104E25" w:rsidRDefault="00104E25" w:rsidP="00104E25">
      <w:pPr>
        <w:pStyle w:val="ListParagraph"/>
        <w:numPr>
          <w:ilvl w:val="1"/>
          <w:numId w:val="1"/>
        </w:numPr>
      </w:pPr>
      <w:r>
        <w:t>E</w:t>
      </w:r>
    </w:p>
    <w:p w:rsidR="00104E25" w:rsidRDefault="00104E25" w:rsidP="00104E25">
      <w:pPr>
        <w:pStyle w:val="ListParagraph"/>
        <w:numPr>
          <w:ilvl w:val="0"/>
          <w:numId w:val="1"/>
        </w:numPr>
      </w:pPr>
      <w:r>
        <w:t xml:space="preserve">Which letter represents the energy barrier needed to be </w:t>
      </w:r>
      <w:proofErr w:type="spellStart"/>
      <w:r>
        <w:t>overcomed</w:t>
      </w:r>
      <w:proofErr w:type="spellEnd"/>
      <w:r>
        <w:t xml:space="preserve"> in absence of a catalyst?</w:t>
      </w:r>
    </w:p>
    <w:p w:rsidR="00104E25" w:rsidRDefault="00104E25" w:rsidP="00104E25">
      <w:pPr>
        <w:pStyle w:val="ListParagraph"/>
        <w:numPr>
          <w:ilvl w:val="1"/>
          <w:numId w:val="1"/>
        </w:numPr>
      </w:pPr>
      <w:r>
        <w:t>A</w:t>
      </w:r>
    </w:p>
    <w:p w:rsidR="00104E25" w:rsidRDefault="00104E25" w:rsidP="00104E25">
      <w:pPr>
        <w:pStyle w:val="ListParagraph"/>
        <w:numPr>
          <w:ilvl w:val="1"/>
          <w:numId w:val="1"/>
        </w:numPr>
      </w:pPr>
      <w:r>
        <w:t>B</w:t>
      </w:r>
    </w:p>
    <w:p w:rsidR="00104E25" w:rsidRPr="00104E25" w:rsidRDefault="00104E25" w:rsidP="00104E25">
      <w:pPr>
        <w:pStyle w:val="ListParagraph"/>
        <w:numPr>
          <w:ilvl w:val="1"/>
          <w:numId w:val="1"/>
        </w:numPr>
        <w:rPr>
          <w:color w:val="FF0000"/>
        </w:rPr>
      </w:pPr>
      <w:r w:rsidRPr="00104E25">
        <w:rPr>
          <w:color w:val="FF0000"/>
        </w:rPr>
        <w:t>C</w:t>
      </w:r>
    </w:p>
    <w:p w:rsidR="00104E25" w:rsidRDefault="00104E25" w:rsidP="00104E25">
      <w:pPr>
        <w:pStyle w:val="ListParagraph"/>
        <w:numPr>
          <w:ilvl w:val="1"/>
          <w:numId w:val="1"/>
        </w:numPr>
      </w:pPr>
      <w:r>
        <w:t>D</w:t>
      </w:r>
    </w:p>
    <w:p w:rsidR="00104E25" w:rsidRDefault="00104E25" w:rsidP="00104E25">
      <w:pPr>
        <w:pStyle w:val="ListParagraph"/>
        <w:numPr>
          <w:ilvl w:val="1"/>
          <w:numId w:val="1"/>
        </w:numPr>
      </w:pPr>
      <w:r>
        <w:t>E</w:t>
      </w:r>
    </w:p>
    <w:p w:rsidR="00104E25" w:rsidRDefault="00104E25" w:rsidP="00104E25">
      <w:pPr>
        <w:pStyle w:val="ListParagraph"/>
        <w:numPr>
          <w:ilvl w:val="0"/>
          <w:numId w:val="1"/>
        </w:numPr>
      </w:pPr>
      <w:r>
        <w:t>What are the corresponding signs for the above reaction?</w:t>
      </w:r>
    </w:p>
    <w:p w:rsidR="00104E25" w:rsidRPr="00104E25" w:rsidRDefault="00104E25" w:rsidP="00104E25">
      <w:pPr>
        <w:pStyle w:val="ListParagraph"/>
        <w:numPr>
          <w:ilvl w:val="1"/>
          <w:numId w:val="1"/>
        </w:numPr>
      </w:pPr>
      <w:r>
        <w:t>+</w:t>
      </w:r>
      <w:r>
        <w:rPr>
          <w:rFonts w:cstheme="minorHAnsi"/>
        </w:rPr>
        <w:t>Δ</w:t>
      </w:r>
      <w:r>
        <w:t>G, +</w:t>
      </w:r>
      <w:r>
        <w:rPr>
          <w:rFonts w:cstheme="minorHAnsi"/>
        </w:rPr>
        <w:t>ΔH, -ΔS</w:t>
      </w:r>
    </w:p>
    <w:p w:rsidR="00104E25" w:rsidRPr="00104E25" w:rsidRDefault="00104E25" w:rsidP="00104E25">
      <w:pPr>
        <w:pStyle w:val="ListParagraph"/>
        <w:numPr>
          <w:ilvl w:val="1"/>
          <w:numId w:val="1"/>
        </w:numPr>
      </w:pPr>
      <w:r>
        <w:rPr>
          <w:rFonts w:cstheme="minorHAnsi"/>
        </w:rPr>
        <w:t>–ΔG, +ΔH, +ΔS</w:t>
      </w:r>
    </w:p>
    <w:p w:rsidR="00104E25" w:rsidRPr="00104E25" w:rsidRDefault="00104E25" w:rsidP="00104E25">
      <w:pPr>
        <w:pStyle w:val="ListParagraph"/>
        <w:numPr>
          <w:ilvl w:val="1"/>
          <w:numId w:val="1"/>
        </w:numPr>
      </w:pPr>
      <w:r>
        <w:rPr>
          <w:rFonts w:cstheme="minorHAnsi"/>
        </w:rPr>
        <w:t>+ΔG, -ΔH, +ΔS</w:t>
      </w:r>
    </w:p>
    <w:p w:rsidR="00104E25" w:rsidRPr="00104E25" w:rsidRDefault="00104E25" w:rsidP="00104E25">
      <w:pPr>
        <w:pStyle w:val="ListParagraph"/>
        <w:numPr>
          <w:ilvl w:val="1"/>
          <w:numId w:val="1"/>
        </w:numPr>
        <w:rPr>
          <w:color w:val="FF0000"/>
        </w:rPr>
      </w:pPr>
      <w:r w:rsidRPr="00104E25">
        <w:rPr>
          <w:rFonts w:cstheme="minorHAnsi"/>
          <w:color w:val="FF0000"/>
        </w:rPr>
        <w:t>–ΔG, -ΔH, +ΔS</w:t>
      </w:r>
    </w:p>
    <w:p w:rsidR="00104E25" w:rsidRPr="00104E25" w:rsidRDefault="00104E25" w:rsidP="00104E25">
      <w:pPr>
        <w:pStyle w:val="ListParagraph"/>
        <w:numPr>
          <w:ilvl w:val="1"/>
          <w:numId w:val="1"/>
        </w:numPr>
      </w:pPr>
      <w:r>
        <w:rPr>
          <w:rFonts w:cstheme="minorHAnsi"/>
        </w:rPr>
        <w:t>Need for information</w:t>
      </w:r>
    </w:p>
    <w:p w:rsidR="00104E25" w:rsidRDefault="00104E25" w:rsidP="00104E25">
      <w:pPr>
        <w:pStyle w:val="ListParagraph"/>
      </w:pPr>
      <w:r>
        <w:lastRenderedPageBreak/>
        <w:t>True/False</w:t>
      </w:r>
    </w:p>
    <w:p w:rsidR="00104E25" w:rsidRDefault="00693872" w:rsidP="00104E25">
      <w:pPr>
        <w:pStyle w:val="ListParagraph"/>
        <w:numPr>
          <w:ilvl w:val="0"/>
          <w:numId w:val="1"/>
        </w:numPr>
      </w:pPr>
      <w:r>
        <w:t xml:space="preserve">The </w:t>
      </w:r>
      <w:r>
        <w:rPr>
          <w:rFonts w:cstheme="minorHAnsi"/>
        </w:rPr>
        <w:t>Δ</w:t>
      </w:r>
      <w:r>
        <w:t xml:space="preserve">G of the reaction is affected by the use of an enzyme. </w:t>
      </w:r>
      <w:r w:rsidRPr="00693872">
        <w:rPr>
          <w:color w:val="FF0000"/>
        </w:rPr>
        <w:t>(false)</w:t>
      </w:r>
    </w:p>
    <w:p w:rsidR="00693872" w:rsidRDefault="00693872" w:rsidP="00104E25">
      <w:pPr>
        <w:pStyle w:val="ListParagraph"/>
        <w:numPr>
          <w:ilvl w:val="0"/>
          <w:numId w:val="1"/>
        </w:numPr>
      </w:pPr>
      <w:r>
        <w:t>The top reaction is most likely associated with a catabolic pathway. (true)</w:t>
      </w:r>
    </w:p>
    <w:p w:rsidR="00693872" w:rsidRDefault="00693872" w:rsidP="00104E25">
      <w:pPr>
        <w:pStyle w:val="ListParagraph"/>
        <w:numPr>
          <w:ilvl w:val="0"/>
          <w:numId w:val="1"/>
        </w:numPr>
      </w:pPr>
      <w:r>
        <w:t>The above reaction is endothermic. (false)</w:t>
      </w:r>
    </w:p>
    <w:p w:rsidR="00693872" w:rsidRDefault="00693872" w:rsidP="00104E25">
      <w:pPr>
        <w:pStyle w:val="ListParagraph"/>
        <w:numPr>
          <w:ilvl w:val="0"/>
          <w:numId w:val="1"/>
        </w:numPr>
      </w:pPr>
      <w:r>
        <w:t xml:space="preserve">The reaction’s </w:t>
      </w:r>
      <w:r>
        <w:rPr>
          <w:rFonts w:cstheme="minorHAnsi"/>
        </w:rPr>
        <w:t>Δ</w:t>
      </w:r>
      <w:r>
        <w:t>G is spontaneous and endergonic. (false)</w:t>
      </w:r>
    </w:p>
    <w:p w:rsidR="00693872" w:rsidRDefault="00871BC0" w:rsidP="00104E25">
      <w:pPr>
        <w:pStyle w:val="ListParagraph"/>
        <w:numPr>
          <w:ilvl w:val="0"/>
          <w:numId w:val="1"/>
        </w:numPr>
      </w:pPr>
      <w:r>
        <w:t>The activation energy of the backward, catalyzed reaction is B, from the graph. (false)</w:t>
      </w:r>
    </w:p>
    <w:p w:rsidR="00871BC0" w:rsidRDefault="00871BC0" w:rsidP="00104E25">
      <w:pPr>
        <w:pStyle w:val="ListParagraph"/>
        <w:numPr>
          <w:ilvl w:val="0"/>
          <w:numId w:val="1"/>
        </w:numPr>
      </w:pPr>
      <w:r>
        <w:t xml:space="preserve">The </w:t>
      </w:r>
      <w:r>
        <w:rPr>
          <w:rFonts w:cstheme="minorHAnsi"/>
        </w:rPr>
        <w:t>Δ</w:t>
      </w:r>
      <w:r>
        <w:t>G of the reaction at equilibrium will be 0. (true)</w:t>
      </w:r>
    </w:p>
    <w:p w:rsidR="00871BC0" w:rsidRDefault="00871BC0" w:rsidP="00104E25">
      <w:pPr>
        <w:pStyle w:val="ListParagraph"/>
        <w:numPr>
          <w:ilvl w:val="0"/>
          <w:numId w:val="1"/>
        </w:numPr>
      </w:pPr>
      <w:r>
        <w:t>At equilibrium the work done by the reaction is constant at every given time. (False)</w:t>
      </w:r>
    </w:p>
    <w:p w:rsidR="00693872" w:rsidRDefault="00693872" w:rsidP="00871BC0">
      <w:pPr>
        <w:pStyle w:val="ListParagraph"/>
      </w:pPr>
    </w:p>
    <w:p w:rsidR="00871BC0" w:rsidRDefault="00871BC0" w:rsidP="00871BC0">
      <w:pPr>
        <w:pStyle w:val="ListParagraph"/>
      </w:pPr>
      <w:r w:rsidRPr="00E424BE">
        <w:rPr>
          <w:u w:val="single"/>
        </w:rPr>
        <w:t>Short answer</w:t>
      </w:r>
      <w:r>
        <w:t>:</w:t>
      </w:r>
    </w:p>
    <w:p w:rsidR="00871BC0" w:rsidRDefault="00871BC0" w:rsidP="00871BC0">
      <w:pPr>
        <w:pStyle w:val="ListParagraph"/>
      </w:pPr>
    </w:p>
    <w:p w:rsidR="00871BC0" w:rsidRDefault="00871BC0" w:rsidP="00871BC0">
      <w:pPr>
        <w:pStyle w:val="ListParagraph"/>
        <w:numPr>
          <w:ilvl w:val="0"/>
          <w:numId w:val="1"/>
        </w:numPr>
      </w:pPr>
      <w:r>
        <w:t xml:space="preserve">Define </w:t>
      </w:r>
      <w:proofErr w:type="spellStart"/>
      <w:r>
        <w:t>allosteric</w:t>
      </w:r>
      <w:proofErr w:type="spellEnd"/>
      <w:r>
        <w:t xml:space="preserve"> regulation.  How does </w:t>
      </w:r>
      <w:proofErr w:type="spellStart"/>
      <w:r>
        <w:t>allosteric</w:t>
      </w:r>
      <w:proofErr w:type="spellEnd"/>
      <w:r>
        <w:t xml:space="preserve"> regulation and enzyme inhibition d</w:t>
      </w:r>
      <w:r w:rsidR="00E424BE">
        <w:t>iffer?  How are they similar?</w:t>
      </w:r>
    </w:p>
    <w:p w:rsidR="00E424BE" w:rsidRDefault="00E424BE" w:rsidP="00E424BE"/>
    <w:p w:rsidR="00E424BE" w:rsidRDefault="00E424BE" w:rsidP="00E424BE"/>
    <w:p w:rsidR="00E424BE" w:rsidRDefault="00E424BE" w:rsidP="00E424BE"/>
    <w:p w:rsidR="00E424BE" w:rsidRDefault="00E424BE" w:rsidP="00E424BE"/>
    <w:p w:rsidR="00E424BE" w:rsidRDefault="00E424BE" w:rsidP="00E424BE">
      <w:pPr>
        <w:pStyle w:val="ListParagraph"/>
        <w:numPr>
          <w:ilvl w:val="0"/>
          <w:numId w:val="1"/>
        </w:numPr>
      </w:pPr>
      <w:r>
        <w:t xml:space="preserve">What is a coenzyme </w:t>
      </w:r>
      <w:proofErr w:type="spellStart"/>
      <w:r>
        <w:t>vs</w:t>
      </w:r>
      <w:proofErr w:type="spellEnd"/>
      <w:r>
        <w:t xml:space="preserve"> a cofactor? List 1 or 2 examples of each.</w:t>
      </w:r>
    </w:p>
    <w:p w:rsidR="00E424BE" w:rsidRDefault="00E424BE" w:rsidP="00E424BE"/>
    <w:p w:rsidR="00E424BE" w:rsidRDefault="00E424BE" w:rsidP="00E424BE"/>
    <w:p w:rsidR="00E424BE" w:rsidRDefault="00E424BE" w:rsidP="00E424BE"/>
    <w:p w:rsidR="00E424BE" w:rsidRDefault="00E424BE" w:rsidP="00E424BE"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4110283</wp:posOffset>
            </wp:positionH>
            <wp:positionV relativeFrom="paragraph">
              <wp:posOffset>309631</wp:posOffset>
            </wp:positionV>
            <wp:extent cx="2714625" cy="1687398"/>
            <wp:effectExtent l="19050" t="0" r="952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6873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24BE" w:rsidRDefault="00E424BE" w:rsidP="00E424BE"/>
    <w:p w:rsidR="00E424BE" w:rsidRDefault="00E424BE" w:rsidP="00E424BE">
      <w:pPr>
        <w:pStyle w:val="ListParagraph"/>
        <w:numPr>
          <w:ilvl w:val="0"/>
          <w:numId w:val="1"/>
        </w:numPr>
      </w:pPr>
      <w:r>
        <w:t>What are the optimal pH for enzymes 1, 2, &amp; 3 all held</w:t>
      </w:r>
    </w:p>
    <w:p w:rsidR="00E424BE" w:rsidRDefault="00E424BE" w:rsidP="00E424BE">
      <w:pPr>
        <w:pStyle w:val="ListParagraph"/>
      </w:pPr>
      <w:proofErr w:type="gramStart"/>
      <w:r>
        <w:t>At constant pressure and temperature.</w:t>
      </w:r>
      <w:proofErr w:type="gramEnd"/>
      <w:r>
        <w:t xml:space="preserve">  Which of the enzymes</w:t>
      </w:r>
    </w:p>
    <w:p w:rsidR="00E424BE" w:rsidRDefault="00E424BE" w:rsidP="00E424BE">
      <w:pPr>
        <w:pStyle w:val="ListParagraph"/>
      </w:pPr>
      <w:r>
        <w:t>Will work optimally at a pH of 5.5?</w:t>
      </w:r>
    </w:p>
    <w:p w:rsidR="00E424BE" w:rsidRDefault="00E424BE" w:rsidP="00E424BE">
      <w:pPr>
        <w:pStyle w:val="ListParagraph"/>
      </w:pPr>
    </w:p>
    <w:p w:rsidR="00E424BE" w:rsidRDefault="00E424BE" w:rsidP="00E424BE">
      <w:pPr>
        <w:pStyle w:val="ListParagraph"/>
      </w:pPr>
    </w:p>
    <w:p w:rsidR="00E424BE" w:rsidRDefault="00E424BE" w:rsidP="00E424BE">
      <w:pPr>
        <w:pStyle w:val="ListParagraph"/>
      </w:pPr>
    </w:p>
    <w:p w:rsidR="00871BC0" w:rsidRDefault="00871BC0" w:rsidP="00871BC0">
      <w:pPr>
        <w:pStyle w:val="ListParagraph"/>
      </w:pPr>
    </w:p>
    <w:p w:rsidR="00BB6C55" w:rsidRDefault="00BB6C55"/>
    <w:sectPr w:rsidR="00BB6C55" w:rsidSect="00B55B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509CC"/>
    <w:multiLevelType w:val="hybridMultilevel"/>
    <w:tmpl w:val="CB4E26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20"/>
  <w:characterSpacingControl w:val="doNotCompress"/>
  <w:compat/>
  <w:rsids>
    <w:rsidRoot w:val="00BB6C55"/>
    <w:rsid w:val="00104E25"/>
    <w:rsid w:val="005E0FF4"/>
    <w:rsid w:val="00693872"/>
    <w:rsid w:val="006C49C5"/>
    <w:rsid w:val="00871BC0"/>
    <w:rsid w:val="00B55B62"/>
    <w:rsid w:val="00BB6C55"/>
    <w:rsid w:val="00CC62F7"/>
    <w:rsid w:val="00DA3233"/>
    <w:rsid w:val="00E42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B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6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C5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04E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292467-F3C9-49B2-87ED-CFE20393F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Dallas TX</Company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Eliel N Arrey</dc:creator>
  <cp:lastModifiedBy>Eliel N Arrey</cp:lastModifiedBy>
  <cp:revision>2</cp:revision>
  <dcterms:created xsi:type="dcterms:W3CDTF">2011-10-12T06:28:00Z</dcterms:created>
  <dcterms:modified xsi:type="dcterms:W3CDTF">2011-10-13T05:13:00Z</dcterms:modified>
</cp:coreProperties>
</file>