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F7" w:rsidRPr="00085ABB" w:rsidRDefault="00A170F7" w:rsidP="00A170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5AB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0F7" w:rsidRPr="00085ABB" w:rsidRDefault="00A170F7" w:rsidP="00A1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A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73B0F" w:rsidRPr="00085ABB">
        <w:rPr>
          <w:rFonts w:ascii="Times New Roman" w:eastAsia="Times New Roman" w:hAnsi="Times New Roman" w:cs="Times New Roman"/>
          <w:sz w:val="24"/>
          <w:szCs w:val="24"/>
        </w:rPr>
        <w:t>BASIC Cellular Respiration Quiz</w:t>
      </w:r>
    </w:p>
    <w:p w:rsidR="00373B0F" w:rsidRPr="00085ABB" w:rsidRDefault="00373B0F" w:rsidP="00A1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ABB">
        <w:rPr>
          <w:rFonts w:ascii="Times New Roman" w:eastAsia="Times New Roman" w:hAnsi="Times New Roman" w:cs="Times New Roman"/>
          <w:sz w:val="24"/>
          <w:szCs w:val="24"/>
        </w:rPr>
        <w:t>Created by Dan Benjamin (http://www.cst.cmich.edu/users/Benja1dw/bio101/tools/quiz/cellresp.htm)</w:t>
      </w:r>
    </w:p>
    <w:tbl>
      <w:tblPr>
        <w:tblW w:w="5377" w:type="pct"/>
        <w:tblCellSpacing w:w="15" w:type="dxa"/>
        <w:tblInd w:w="-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9078"/>
      </w:tblGrid>
      <w:tr w:rsidR="00A170F7" w:rsidRPr="00085ABB" w:rsidTr="00373B0F">
        <w:trPr>
          <w:tblCellSpacing w:w="15" w:type="dxa"/>
        </w:trPr>
        <w:tc>
          <w:tcPr>
            <w:tcW w:w="828" w:type="pct"/>
            <w:vAlign w:val="center"/>
            <w:hideMark/>
          </w:tcPr>
          <w:p w:rsidR="00A170F7" w:rsidRPr="00085ABB" w:rsidRDefault="00A170F7" w:rsidP="00A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pct"/>
            <w:vAlign w:val="center"/>
            <w:hideMark/>
          </w:tcPr>
          <w:p w:rsidR="00A170F7" w:rsidRPr="00085ABB" w:rsidRDefault="00A170F7" w:rsidP="00A1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Respiration occurs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9" type="#_x0000_t75" style="width:20.05pt;height:17.8pt" o:ole="">
                  <v:imagedata r:id="rId4" o:title=""/>
                </v:shape>
                <w:control r:id="rId5" w:name="DefaultOcxName" w:shapeid="_x0000_i1279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microorganisms, mostly.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8" type="#_x0000_t75" style="width:20.05pt;height:17.8pt" o:ole="">
                  <v:imagedata r:id="rId4" o:title=""/>
                </v:shape>
                <w:control r:id="rId6" w:name="DefaultOcxName1" w:shapeid="_x0000_i1278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living things.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7" type="#_x0000_t75" style="width:20.05pt;height:17.8pt" o:ole="">
                  <v:imagedata r:id="rId4" o:title=""/>
                </v:shape>
                <w:control r:id="rId7" w:name="DefaultOcxName2" w:shapeid="_x0000_i1277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day but not at night.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6" type="#_x0000_t75" style="width:20.05pt;height:17.8pt" o:ole="">
                  <v:imagedata r:id="rId4" o:title=""/>
                </v:shape>
                <w:control r:id="rId8" w:name="DefaultOcxName3" w:shapeid="_x0000_i1276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night but not during the day.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5" type="#_x0000_t75" style="width:20.05pt;height:17.8pt" o:ole="">
                  <v:imagedata r:id="rId4" o:title=""/>
                </v:shape>
                <w:control r:id="rId9" w:name="DefaultOcxName4" w:shapeid="_x0000_i1275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times in organic molecules.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With respect to the element carbon, respiration is </w:t>
            </w:r>
            <w:proofErr w:type="gramStart"/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n) _________ reaction.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4" type="#_x0000_t75" style="width:20.05pt;height:17.8pt" o:ole="">
                  <v:imagedata r:id="rId4" o:title=""/>
                </v:shape>
                <w:control r:id="rId10" w:name="DefaultOcxName5" w:shapeid="_x0000_i1274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dehydration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3" type="#_x0000_t75" style="width:20.05pt;height:17.8pt" o:ole="">
                  <v:imagedata r:id="rId4" o:title=""/>
                </v:shape>
                <w:control r:id="rId11" w:name="DefaultOcxName6" w:shapeid="_x0000_i1273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digestion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2" type="#_x0000_t75" style="width:20.05pt;height:17.8pt" o:ole="">
                  <v:imagedata r:id="rId4" o:title=""/>
                </v:shape>
                <w:control r:id="rId12" w:name="DefaultOcxName7" w:shapeid="_x0000_i1272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oxidation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1" type="#_x0000_t75" style="width:20.05pt;height:17.8pt" o:ole="">
                  <v:imagedata r:id="rId4" o:title=""/>
                </v:shape>
                <w:control r:id="rId13" w:name="DefaultOcxName8" w:shapeid="_x0000_i127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0" type="#_x0000_t75" style="width:20.05pt;height:17.8pt" o:ole="">
                  <v:imagedata r:id="rId4" o:title=""/>
                </v:shape>
                <w:control r:id="rId14" w:name="DefaultOcxName9" w:shapeid="_x0000_i1270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Anabolic reactions.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Two general categories of respiration are </w:t>
            </w:r>
          </w:p>
          <w:p w:rsidR="00373B0F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9" type="#_x0000_t75" style="width:20.05pt;height:17.8pt" o:ole="">
                  <v:imagedata r:id="rId4" o:title=""/>
                </v:shape>
                <w:control r:id="rId15" w:name="DefaultOcxName10" w:shapeid="_x0000_i1269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fermentation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dehydration syntheses.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8" type="#_x0000_t75" style="width:20.05pt;height:17.8pt" o:ole="">
                  <v:imagedata r:id="rId4" o:title=""/>
                </v:shape>
                <w:control r:id="rId16" w:name="DefaultOcxName11" w:shapeid="_x0000_i1268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dehydration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syntheses and aerobic respiration.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7" type="#_x0000_t75" style="width:20.05pt;height:17.8pt" o:ole="">
                  <v:imagedata r:id="rId4" o:title=""/>
                </v:shape>
                <w:control r:id="rId17" w:name="DefaultOcxName12" w:shapeid="_x0000_i1267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digestion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aerobic respiration.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6" type="#_x0000_t75" style="width:20.05pt;height:17.8pt" o:ole="">
                  <v:imagedata r:id="rId4" o:title=""/>
                </v:shape>
                <w:control r:id="rId18" w:name="DefaultOcxName13" w:shapeid="_x0000_i1266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fermentation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aerobic respiration.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5" type="#_x0000_t75" style="width:20.05pt;height:17.8pt" o:ole="">
                  <v:imagedata r:id="rId4" o:title=""/>
                </v:shape>
                <w:control r:id="rId19" w:name="DefaultOcxName14" w:shapeid="_x0000_i1265"/>
              </w:object>
            </w:r>
            <w:proofErr w:type="spellStart"/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krebs</w:t>
            </w:r>
            <w:proofErr w:type="spellEnd"/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cycle and electron-transport chain.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The chains of carbon are converted to carbon dioxide and water in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4" type="#_x0000_t75" style="width:20.05pt;height:17.8pt" o:ole="">
                  <v:imagedata r:id="rId4" o:title=""/>
                </v:shape>
                <w:control r:id="rId20" w:name="DefaultOcxName15" w:shapeid="_x0000_i1264"/>
              </w:object>
            </w:r>
            <w:proofErr w:type="spellStart"/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3" type="#_x0000_t75" style="width:20.05pt;height:17.8pt" o:ole="">
                  <v:imagedata r:id="rId4" o:title=""/>
                </v:shape>
                <w:control r:id="rId21" w:name="DefaultOcxName16" w:shapeid="_x0000_i1263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Krebs cycle.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2" type="#_x0000_t75" style="width:20.05pt;height:17.8pt" o:ole="">
                  <v:imagedata r:id="rId4" o:title=""/>
                </v:shape>
                <w:control r:id="rId22" w:name="DefaultOcxName17" w:shapeid="_x0000_i1262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aerobic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respiration.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1" type="#_x0000_t75" style="width:20.05pt;height:17.8pt" o:ole="">
                  <v:imagedata r:id="rId4" o:title=""/>
                </v:shape>
                <w:control r:id="rId23" w:name="DefaultOcxName18" w:shapeid="_x0000_i126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fermentation.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0" type="#_x0000_t75" style="width:20.05pt;height:17.8pt" o:ole="">
                  <v:imagedata r:id="rId4" o:title=""/>
                </v:shape>
                <w:control r:id="rId24" w:name="DefaultOcxName19" w:shapeid="_x0000_i1260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photosynthesis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Glucose is converted to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pyruvate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9" type="#_x0000_t75" style="width:20.05pt;height:17.8pt" o:ole="">
                  <v:imagedata r:id="rId4" o:title=""/>
                </v:shape>
                <w:control r:id="rId25" w:name="DefaultOcxName20" w:shapeid="_x0000_i1259"/>
              </w:object>
            </w:r>
            <w:proofErr w:type="spellStart"/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8" type="#_x0000_t75" style="width:20.05pt;height:17.8pt" o:ole="">
                  <v:imagedata r:id="rId4" o:title=""/>
                </v:shape>
                <w:control r:id="rId26" w:name="DefaultOcxName21" w:shapeid="_x0000_i1258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Krebs cycle.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257" type="#_x0000_t75" style="width:20.05pt;height:17.8pt" o:ole="">
                  <v:imagedata r:id="rId4" o:title=""/>
                </v:shape>
                <w:control r:id="rId27" w:name="DefaultOcxName22" w:shapeid="_x0000_i1257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aerobic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respiration.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6" type="#_x0000_t75" style="width:20.05pt;height:17.8pt" o:ole="">
                  <v:imagedata r:id="rId4" o:title=""/>
                </v:shape>
                <w:control r:id="rId28" w:name="DefaultOcxName23" w:shapeid="_x0000_i1256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fermentation.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5" type="#_x0000_t75" style="width:20.05pt;height:17.8pt" o:ole="">
                  <v:imagedata r:id="rId4" o:title=""/>
                </v:shape>
                <w:control r:id="rId29" w:name="DefaultOcxName24" w:shapeid="_x0000_i1255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light reaction.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Glucose is converted to ethyl alcohol and carbon dioxide in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4" type="#_x0000_t75" style="width:20.05pt;height:17.8pt" o:ole="">
                  <v:imagedata r:id="rId4" o:title=""/>
                </v:shape>
                <w:control r:id="rId30" w:name="DefaultOcxName25" w:shapeid="_x0000_i1254"/>
              </w:object>
            </w:r>
            <w:proofErr w:type="spellStart"/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3" type="#_x0000_t75" style="width:20.05pt;height:17.8pt" o:ole="">
                  <v:imagedata r:id="rId4" o:title=""/>
                </v:shape>
                <w:control r:id="rId31" w:name="DefaultOcxName26" w:shapeid="_x0000_i1253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Krebs cycle.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2" type="#_x0000_t75" style="width:20.05pt;height:17.8pt" o:ole="">
                  <v:imagedata r:id="rId4" o:title=""/>
                </v:shape>
                <w:control r:id="rId32" w:name="DefaultOcxName27" w:shapeid="_x0000_i1252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aerobic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respiration.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1" type="#_x0000_t75" style="width:20.05pt;height:17.8pt" o:ole="">
                  <v:imagedata r:id="rId4" o:title=""/>
                </v:shape>
                <w:control r:id="rId33" w:name="DefaultOcxName28" w:shapeid="_x0000_i125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fermentation.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0" type="#_x0000_t75" style="width:20.05pt;height:17.8pt" o:ole="">
                  <v:imagedata r:id="rId4" o:title=""/>
                </v:shape>
                <w:control r:id="rId34" w:name="DefaultOcxName29" w:shapeid="_x0000_i1250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above.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Three hydrogen carriers involved in aerobic respiration are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9" type="#_x0000_t75" style="width:20.05pt;height:17.8pt" o:ole="">
                  <v:imagedata r:id="rId4" o:title=""/>
                </v:shape>
                <w:control r:id="rId35" w:name="DefaultOcxName30" w:shapeid="_x0000_i1249"/>
              </w:objec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ATP,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cocarboxylase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8" type="#_x0000_t75" style="width:20.05pt;height:17.8pt" o:ole="">
                  <v:imagedata r:id="rId4" o:title=""/>
                </v:shape>
                <w:control r:id="rId36" w:name="DefaultOcxName31" w:shapeid="_x0000_i1248"/>
              </w:objec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cocarboxylase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, FAD.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7" type="#_x0000_t75" style="width:20.05pt;height:17.8pt" o:ole="">
                  <v:imagedata r:id="rId4" o:title=""/>
                </v:shape>
                <w:control r:id="rId37" w:name="DefaultOcxName32" w:shapeid="_x0000_i1247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NAD, NADP, FAD.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6" type="#_x0000_t75" style="width:20.05pt;height:17.8pt" o:ole="">
                  <v:imagedata r:id="rId4" o:title=""/>
                </v:shape>
                <w:control r:id="rId38" w:name="DefaultOcxName33" w:shapeid="_x0000_i1246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NADP,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cytochromes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, ATP.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5" type="#_x0000_t75" style="width:20.05pt;height:17.8pt" o:ole="">
                  <v:imagedata r:id="rId4" o:title=""/>
                </v:shape>
                <w:control r:id="rId39" w:name="DefaultOcxName34" w:shapeid="_x0000_i1245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ADP, AMP, ATP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The role of oxygen in aerobic respiration is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4" type="#_x0000_t75" style="width:20.05pt;height:17.8pt" o:ole="">
                  <v:imagedata r:id="rId4" o:title=""/>
                </v:shape>
                <w:control r:id="rId40" w:name="DefaultOcxName35" w:shapeid="_x0000_i1244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accepting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hydrogen removed from organic compounds.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3" type="#_x0000_t75" style="width:20.05pt;height:17.8pt" o:ole="">
                  <v:imagedata r:id="rId4" o:title=""/>
                </v:shape>
                <w:control r:id="rId41" w:name="DefaultOcxName36" w:shapeid="_x0000_i1243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reducing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2" type="#_x0000_t75" style="width:20.05pt;height:17.8pt" o:ole="">
                  <v:imagedata r:id="rId4" o:title=""/>
                </v:shape>
                <w:control r:id="rId42" w:name="DefaultOcxName37" w:shapeid="_x0000_i1242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1" type="#_x0000_t75" style="width:20.05pt;height:17.8pt" o:ole="">
                  <v:imagedata r:id="rId4" o:title=""/>
                </v:shape>
                <w:control r:id="rId43" w:name="DefaultOcxName38" w:shapeid="_x0000_i124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producing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ABB">
              <w:rPr>
                <w:rFonts w:ascii="Arial" w:eastAsia="Times New Roman" w:hAnsi="Arial" w:cs="Arial"/>
                <w:sz w:val="24"/>
                <w:szCs w:val="24"/>
              </w:rPr>
              <w:t>CO</w:t>
            </w:r>
            <w:r w:rsidRPr="00085AB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0" type="#_x0000_t75" style="width:20.05pt;height:17.8pt" o:ole="">
                  <v:imagedata r:id="rId4" o:title=""/>
                </v:shape>
                <w:control r:id="rId44" w:name="DefaultOcxName39" w:shapeid="_x0000_i1240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Respiration is important because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9" type="#_x0000_t75" style="width:20.05pt;height:17.8pt" o:ole="">
                  <v:imagedata r:id="rId4" o:title=""/>
                </v:shape>
                <w:control r:id="rId45" w:name="DefaultOcxName40" w:shapeid="_x0000_i1239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waste heat helps to warm the environment.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8" type="#_x0000_t75" style="width:20.05pt;height:17.8pt" o:ole="">
                  <v:imagedata r:id="rId4" o:title=""/>
                </v:shape>
                <w:control r:id="rId46" w:name="DefaultOcxName41" w:shapeid="_x0000_i1238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conserves energy.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7" type="#_x0000_t75" style="width:20.05pt;height:17.8pt" o:ole="">
                  <v:imagedata r:id="rId4" o:title=""/>
                </v:shape>
                <w:control r:id="rId47" w:name="DefaultOcxName42" w:shapeid="_x0000_i1237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Enzymes require it.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6" type="#_x0000_t75" style="width:20.05pt;height:17.8pt" o:ole="">
                  <v:imagedata r:id="rId4" o:title=""/>
                </v:shape>
                <w:control r:id="rId48" w:name="DefaultOcxName43" w:shapeid="_x0000_i1236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recycles energy.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5" type="#_x0000_t75" style="width:20.05pt;height:17.8pt" o:ole="">
                  <v:imagedata r:id="rId4" o:title=""/>
                </v:shape>
                <w:control r:id="rId49" w:name="DefaultOcxName44" w:shapeid="_x0000_i1235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recycles oxygen.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It is advantageous to living things to store energy in glucose rather than in ATP because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234" type="#_x0000_t75" style="width:20.05pt;height:17.8pt" o:ole="">
                  <v:imagedata r:id="rId4" o:title=""/>
                </v:shape>
                <w:control r:id="rId50" w:name="DefaultOcxName45" w:shapeid="_x0000_i1234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ATP movers more easily from cell to cell.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3" type="#_x0000_t75" style="width:20.05pt;height:17.8pt" o:ole="">
                  <v:imagedata r:id="rId4" o:title=""/>
                </v:shape>
                <w:control r:id="rId51" w:name="DefaultOcxName46" w:shapeid="_x0000_i1233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more reactive than ATP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2" type="#_x0000_t75" style="width:20.05pt;height:17.8pt" o:ole="">
                  <v:imagedata r:id="rId4" o:title=""/>
                </v:shape>
                <w:control r:id="rId52" w:name="DefaultOcxName47" w:shapeid="_x0000_i1232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and ATP molecule is larger than a glucose molecule and so stores more metabolically useful energy.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1" type="#_x0000_t75" style="width:20.05pt;height:17.8pt" o:ole="">
                  <v:imagedata r:id="rId4" o:title=""/>
                </v:shape>
                <w:control r:id="rId53" w:name="DefaultOcxName48" w:shapeid="_x0000_i123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above..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0" type="#_x0000_t75" style="width:20.05pt;height:17.8pt" o:ole="">
                  <v:imagedata r:id="rId4" o:title=""/>
                </v:shape>
                <w:control r:id="rId54" w:name="DefaultOcxName49" w:shapeid="_x0000_i1230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The complete oxidation of one glucose molecule produces ___ molecules of ATP.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9" type="#_x0000_t75" style="width:20.05pt;height:17.8pt" o:ole="">
                  <v:imagedata r:id="rId4" o:title=""/>
                </v:shape>
                <w:control r:id="rId55" w:name="DefaultOcxName50" w:shapeid="_x0000_i1229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8" type="#_x0000_t75" style="width:20.05pt;height:17.8pt" o:ole="">
                  <v:imagedata r:id="rId4" o:title=""/>
                </v:shape>
                <w:control r:id="rId56" w:name="DefaultOcxName51" w:shapeid="_x0000_i1228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7" type="#_x0000_t75" style="width:20.05pt;height:17.8pt" o:ole="">
                  <v:imagedata r:id="rId4" o:title=""/>
                </v:shape>
                <w:control r:id="rId57" w:name="DefaultOcxName52" w:shapeid="_x0000_i1227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6" type="#_x0000_t75" style="width:20.05pt;height:17.8pt" o:ole="">
                  <v:imagedata r:id="rId4" o:title=""/>
                </v:shape>
                <w:control r:id="rId58" w:name="DefaultOcxName53" w:shapeid="_x0000_i1226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5" type="#_x0000_t75" style="width:20.05pt;height:17.8pt" o:ole="">
                  <v:imagedata r:id="rId4" o:title=""/>
                </v:shape>
                <w:control r:id="rId59" w:name="DefaultOcxName54" w:shapeid="_x0000_i1225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Dumping of organic wastes into a lake may result in anaerobic conditions in the lake because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4" type="#_x0000_t75" style="width:20.05pt;height:17.8pt" o:ole="">
                  <v:imagedata r:id="rId4" o:title=""/>
                </v:shape>
                <w:control r:id="rId60" w:name="DefaultOcxName55" w:shapeid="_x0000_i1224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microorganisms respire the organic matter aerobically and so reduce the oxygen content of the water.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3" type="#_x0000_t75" style="width:20.05pt;height:17.8pt" o:ole="">
                  <v:imagedata r:id="rId4" o:title=""/>
                </v:shape>
                <w:control r:id="rId61" w:name="DefaultOcxName56" w:shapeid="_x0000_i1223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organic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matter absorbs the oxygen from the water.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2" type="#_x0000_t75" style="width:20.05pt;height:17.8pt" o:ole="">
                  <v:imagedata r:id="rId4" o:title=""/>
                </v:shape>
                <w:control r:id="rId62" w:name="DefaultOcxName57" w:shapeid="_x0000_i1222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space occupied by the organic matter reduces the volume that could be occupied by the oxygen.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1" type="#_x0000_t75" style="width:20.05pt;height:17.8pt" o:ole="">
                  <v:imagedata r:id="rId4" o:title=""/>
                </v:shape>
                <w:control r:id="rId63" w:name="DefaultOcxName58" w:shapeid="_x0000_i122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organic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matter results in waste heat.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0" type="#_x0000_t75" style="width:20.05pt;height:17.8pt" o:ole="">
                  <v:imagedata r:id="rId4" o:title=""/>
                </v:shape>
                <w:control r:id="rId64" w:name="DefaultOcxName59" w:shapeid="_x0000_i1220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 What is the net gain in ATP molecules produced during the reactions of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glycolysis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under anaerobic conditions?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9" type="#_x0000_t75" style="width:20.05pt;height:17.8pt" o:ole="">
                  <v:imagedata r:id="rId4" o:title=""/>
                </v:shape>
                <w:control r:id="rId65" w:name="DefaultOcxName60" w:shapeid="_x0000_i1219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8" type="#_x0000_t75" style="width:20.05pt;height:17.8pt" o:ole="">
                  <v:imagedata r:id="rId4" o:title=""/>
                </v:shape>
                <w:control r:id="rId66" w:name="DefaultOcxName61" w:shapeid="_x0000_i1218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7" type="#_x0000_t75" style="width:20.05pt;height:17.8pt" o:ole="">
                  <v:imagedata r:id="rId4" o:title=""/>
                </v:shape>
                <w:control r:id="rId67" w:name="DefaultOcxName62" w:shapeid="_x0000_i1217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6" type="#_x0000_t75" style="width:20.05pt;height:17.8pt" o:ole="">
                  <v:imagedata r:id="rId4" o:title=""/>
                </v:shape>
                <w:control r:id="rId68" w:name="DefaultOcxName63" w:shapeid="_x0000_i1216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5" type="#_x0000_t75" style="width:20.05pt;height:17.8pt" o:ole="">
                  <v:imagedata r:id="rId4" o:title=""/>
                </v:shape>
                <w:control r:id="rId69" w:name="DefaultOcxName64" w:shapeid="_x0000_i1215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When a muscle cell is metabolizing glucose in the complete absence of molecular oxygen, which one of the following substances in not produced?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4" type="#_x0000_t75" style="width:20.05pt;height:17.8pt" o:ole="">
                  <v:imagedata r:id="rId4" o:title=""/>
                </v:shape>
                <w:control r:id="rId70" w:name="DefaultOcxName65" w:shapeid="_x0000_i1214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3" type="#_x0000_t75" style="width:20.05pt;height:17.8pt" o:ole="">
                  <v:imagedata r:id="rId4" o:title=""/>
                </v:shape>
                <w:control r:id="rId71" w:name="DefaultOcxName66" w:shapeid="_x0000_i1213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ATP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212" type="#_x0000_t75" style="width:20.05pt;height:17.8pt" o:ole="">
                  <v:imagedata r:id="rId4" o:title=""/>
                </v:shape>
                <w:control r:id="rId72" w:name="DefaultOcxName67" w:shapeid="_x0000_i1212"/>
              </w:objec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1" type="#_x0000_t75" style="width:20.05pt;height:17.8pt" o:ole="">
                  <v:imagedata r:id="rId4" o:title=""/>
                </v:shape>
                <w:control r:id="rId73" w:name="DefaultOcxName68" w:shapeid="_x0000_i1211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lactic acid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0" type="#_x0000_t75" style="width:20.05pt;height:17.8pt" o:ole="">
                  <v:imagedata r:id="rId4" o:title=""/>
                </v:shape>
                <w:control r:id="rId74" w:name="DefaultOcxName69" w:shapeid="_x0000_i1210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acetyl-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CoA</w:t>
            </w:r>
            <w:proofErr w:type="spellEnd"/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Which metabolic pathway is a common pathway to both anaerobic and aerobic metabolism?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9" type="#_x0000_t75" style="width:20.05pt;height:17.8pt" o:ole="">
                  <v:imagedata r:id="rId4" o:title=""/>
                </v:shape>
                <w:control r:id="rId75" w:name="DefaultOcxName70" w:shapeid="_x0000_i1209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The electron transport chain.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8" type="#_x0000_t75" style="width:20.05pt;height:17.8pt" o:ole="">
                  <v:imagedata r:id="rId4" o:title=""/>
                </v:shape>
                <w:control r:id="rId76" w:name="DefaultOcxName71" w:shapeid="_x0000_i1208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The Krebs cycle.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7" type="#_x0000_t75" style="width:20.05pt;height:17.8pt" o:ole="">
                  <v:imagedata r:id="rId4" o:title=""/>
                </v:shape>
                <w:control r:id="rId77" w:name="DefaultOcxName72" w:shapeid="_x0000_i1207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oxidation of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6" type="#_x0000_t75" style="width:20.05pt;height:17.8pt" o:ole="">
                  <v:imagedata r:id="rId4" o:title=""/>
                </v:shape>
                <w:control r:id="rId78" w:name="DefaultOcxName73" w:shapeid="_x0000_i1206"/>
              </w:object>
            </w:r>
            <w:proofErr w:type="spellStart"/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5" type="#_x0000_t75" style="width:20.05pt;height:17.8pt" o:ole="">
                  <v:imagedata r:id="rId4" o:title=""/>
                </v:shape>
                <w:control r:id="rId79" w:name="DefaultOcxName74" w:shapeid="_x0000_i1205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Cyanide blocks the respiratory electron-transport chain. As a result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4" type="#_x0000_t75" style="width:20.05pt;height:17.8pt" o:ole="">
                  <v:imagedata r:id="rId4" o:title=""/>
                </v:shape>
                <w:control r:id="rId80" w:name="DefaultOcxName75" w:shapeid="_x0000_i1204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Krebs cycle speeds up.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3" type="#_x0000_t75" style="width:20.05pt;height:17.8pt" o:ole="">
                  <v:imagedata r:id="rId4" o:title=""/>
                </v:shape>
                <w:control r:id="rId81" w:name="DefaultOcxName76" w:shapeid="_x0000_i1203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electrons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hydrogens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cannot flow from </w:t>
            </w:r>
            <w:proofErr w:type="spell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NAD</w:t>
            </w:r>
            <w:r w:rsidRPr="00085AB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re</w:t>
            </w:r>
            <w:proofErr w:type="spell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oxygen.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2" type="#_x0000_t75" style="width:20.05pt;height:17.8pt" o:ole="">
                  <v:imagedata r:id="rId4" o:title=""/>
                </v:shape>
                <w:control r:id="rId82" w:name="DefaultOcxName77" w:shapeid="_x0000_i1202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ATPs are produced for every pair of electrons.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1" type="#_x0000_t75" style="width:20.05pt;height:17.8pt" o:ole="">
                  <v:imagedata r:id="rId4" o:title=""/>
                </v:shape>
                <w:control r:id="rId83" w:name="DefaultOcxName78" w:shapeid="_x0000_i1201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water increases.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0" type="#_x0000_t75" style="width:20.05pt;height:17.8pt" o:ole="">
                  <v:imagedata r:id="rId4" o:title=""/>
                </v:shape>
                <w:control r:id="rId84" w:name="DefaultOcxName79" w:shapeid="_x0000_i1200"/>
              </w:object>
            </w:r>
            <w:proofErr w:type="spellStart"/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inhibited.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17. When glucose is broken down to carbon dioxide and water during aerobic respiration, more than 60% of its energy is released as </w:t>
            </w:r>
          </w:p>
          <w:p w:rsidR="00A170F7" w:rsidRPr="00085ABB" w:rsidRDefault="00A170F7" w:rsidP="00A17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9" type="#_x0000_t75" style="width:20.05pt;height:17.8pt" o:ole="">
                  <v:imagedata r:id="rId4" o:title=""/>
                </v:shape>
                <w:control r:id="rId85" w:name="DefaultOcxName80" w:shapeid="_x0000_i1199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8" type="#_x0000_t75" style="width:20.05pt;height:17.8pt" o:ole="">
                  <v:imagedata r:id="rId4" o:title=""/>
                </v:shape>
                <w:control r:id="rId86" w:name="DefaultOcxName81" w:shapeid="_x0000_i1198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dioxide.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7" type="#_x0000_t75" style="width:20.05pt;height:17.8pt" o:ole="">
                  <v:imagedata r:id="rId4" o:title=""/>
                </v:shape>
                <w:control r:id="rId87" w:name="DefaultOcxName82" w:shapeid="_x0000_i1197"/>
              </w:object>
            </w:r>
            <w:proofErr w:type="gramStart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  <w:proofErr w:type="gramEnd"/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6" type="#_x0000_t75" style="width:20.05pt;height:17.8pt" o:ole="">
                  <v:imagedata r:id="rId4" o:title=""/>
                </v:shape>
                <w:control r:id="rId88" w:name="DefaultOcxName83" w:shapeid="_x0000_i1196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ATP.</w: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5" type="#_x0000_t75" style="width:20.05pt;height:17.8pt" o:ole="">
                  <v:imagedata r:id="rId4" o:title=""/>
                </v:shape>
                <w:control r:id="rId89" w:name="DefaultOcxName84" w:shapeid="_x0000_i1195"/>
              </w:object>
            </w:r>
            <w:r w:rsidRPr="00085ABB">
              <w:rPr>
                <w:rFonts w:ascii="Times New Roman" w:eastAsia="Times New Roman" w:hAnsi="Times New Roman" w:cs="Times New Roman"/>
                <w:sz w:val="24"/>
                <w:szCs w:val="24"/>
              </w:rPr>
              <w:t>NAD.</w:t>
            </w:r>
          </w:p>
        </w:tc>
      </w:tr>
    </w:tbl>
    <w:p w:rsidR="00A170F7" w:rsidRPr="00085ABB" w:rsidRDefault="00A170F7" w:rsidP="00A170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5ABB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36B12" w:rsidRPr="00085ABB" w:rsidRDefault="00A36B12"/>
    <w:sectPr w:rsidR="00A36B12" w:rsidRPr="00085ABB" w:rsidSect="00373B0F">
      <w:pgSz w:w="12240" w:h="15840"/>
      <w:pgMar w:top="864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170F7"/>
    <w:rsid w:val="00085ABB"/>
    <w:rsid w:val="00373B0F"/>
    <w:rsid w:val="00A170F7"/>
    <w:rsid w:val="00A3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7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70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7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70F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2011-10-19T12:49:00Z</dcterms:created>
  <dcterms:modified xsi:type="dcterms:W3CDTF">2011-10-19T12:49:00Z</dcterms:modified>
</cp:coreProperties>
</file>